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13" w:rsidRPr="00D14AEB" w:rsidRDefault="00B3479D" w:rsidP="00D14AEB">
      <w:pPr>
        <w:pStyle w:val="51"/>
        <w:shd w:val="clear" w:color="auto" w:fill="auto"/>
        <w:tabs>
          <w:tab w:val="left" w:pos="6379"/>
        </w:tabs>
        <w:spacing w:before="0" w:after="2" w:line="360" w:lineRule="auto"/>
        <w:ind w:left="-426" w:right="-1" w:firstLine="426"/>
        <w:jc w:val="right"/>
        <w:rPr>
          <w:b w:val="0"/>
          <w:sz w:val="28"/>
          <w:szCs w:val="28"/>
        </w:rPr>
      </w:pPr>
      <w:r w:rsidRPr="00D14AEB">
        <w:rPr>
          <w:b w:val="0"/>
          <w:sz w:val="28"/>
          <w:szCs w:val="28"/>
        </w:rPr>
        <w:t>Приложение 2</w:t>
      </w:r>
    </w:p>
    <w:p w:rsidR="00704C13" w:rsidRPr="005B5B82" w:rsidRDefault="00704C13" w:rsidP="00FD25EC">
      <w:pPr>
        <w:jc w:val="center"/>
        <w:rPr>
          <w:b/>
          <w:bCs/>
          <w:sz w:val="28"/>
          <w:szCs w:val="28"/>
        </w:rPr>
      </w:pPr>
      <w:r w:rsidRPr="005B5B82">
        <w:rPr>
          <w:b/>
          <w:bCs/>
          <w:sz w:val="28"/>
          <w:szCs w:val="28"/>
        </w:rPr>
        <w:t>Таблица показателей оценки качества труда научных работников</w:t>
      </w:r>
      <w:r w:rsidR="00B3479D">
        <w:rPr>
          <w:b/>
          <w:bCs/>
          <w:sz w:val="28"/>
          <w:szCs w:val="28"/>
        </w:rPr>
        <w:t> СПбПУ</w:t>
      </w:r>
    </w:p>
    <w:p w:rsidR="00704C13" w:rsidRPr="005B5B82" w:rsidRDefault="00704C13" w:rsidP="00FD25EC">
      <w:pPr>
        <w:pStyle w:val="51"/>
        <w:shd w:val="clear" w:color="auto" w:fill="auto"/>
        <w:spacing w:before="0" w:after="0" w:line="360" w:lineRule="auto"/>
        <w:ind w:firstLine="0"/>
        <w:jc w:val="right"/>
        <w:rPr>
          <w:b w:val="0"/>
          <w:bCs/>
          <w:sz w:val="24"/>
          <w:szCs w:val="24"/>
        </w:rPr>
      </w:pPr>
    </w:p>
    <w:p w:rsidR="00704C13" w:rsidRPr="005B5B82" w:rsidRDefault="00704C13" w:rsidP="00FD25EC">
      <w:pPr>
        <w:pStyle w:val="51"/>
        <w:shd w:val="clear" w:color="auto" w:fill="auto"/>
        <w:spacing w:before="0" w:after="0" w:line="360" w:lineRule="auto"/>
        <w:ind w:firstLine="0"/>
        <w:jc w:val="both"/>
        <w:rPr>
          <w:b w:val="0"/>
          <w:bCs/>
          <w:sz w:val="24"/>
          <w:szCs w:val="24"/>
        </w:rPr>
      </w:pPr>
      <w:r w:rsidRPr="005B5B82">
        <w:rPr>
          <w:b w:val="0"/>
          <w:sz w:val="24"/>
          <w:szCs w:val="24"/>
        </w:rPr>
        <w:t>Институт: ______________________________________________________________________</w:t>
      </w:r>
    </w:p>
    <w:p w:rsidR="00704C13" w:rsidRPr="005B5B82" w:rsidRDefault="00704C13" w:rsidP="00FD25EC">
      <w:pPr>
        <w:pStyle w:val="51"/>
        <w:shd w:val="clear" w:color="auto" w:fill="auto"/>
        <w:spacing w:before="0" w:after="0" w:line="360" w:lineRule="auto"/>
        <w:ind w:firstLine="0"/>
        <w:jc w:val="both"/>
        <w:rPr>
          <w:b w:val="0"/>
          <w:bCs/>
          <w:sz w:val="24"/>
          <w:szCs w:val="24"/>
        </w:rPr>
      </w:pPr>
      <w:r w:rsidRPr="005B5B82">
        <w:rPr>
          <w:b w:val="0"/>
          <w:sz w:val="24"/>
          <w:szCs w:val="24"/>
        </w:rPr>
        <w:t>Высшая школа / Кафедра: _________________________________________________________</w:t>
      </w:r>
    </w:p>
    <w:p w:rsidR="00704C13" w:rsidRPr="005B5B82" w:rsidRDefault="00704C13" w:rsidP="00FD25EC">
      <w:pPr>
        <w:pStyle w:val="51"/>
        <w:shd w:val="clear" w:color="auto" w:fill="auto"/>
        <w:spacing w:before="0" w:after="0" w:line="360" w:lineRule="auto"/>
        <w:ind w:firstLine="0"/>
        <w:jc w:val="both"/>
        <w:rPr>
          <w:sz w:val="24"/>
          <w:szCs w:val="24"/>
        </w:rPr>
      </w:pPr>
      <w:r w:rsidRPr="005B5B82">
        <w:rPr>
          <w:b w:val="0"/>
          <w:sz w:val="24"/>
          <w:szCs w:val="24"/>
        </w:rPr>
        <w:t>Научная лаборатория / Центр: _____________________________________________________</w:t>
      </w:r>
    </w:p>
    <w:p w:rsidR="00704C13" w:rsidRPr="005B5B82" w:rsidRDefault="00704C13" w:rsidP="00FD25EC">
      <w:pPr>
        <w:pStyle w:val="51"/>
        <w:shd w:val="clear" w:color="auto" w:fill="auto"/>
        <w:spacing w:before="0" w:after="0" w:line="360" w:lineRule="auto"/>
        <w:ind w:firstLine="0"/>
        <w:jc w:val="both"/>
        <w:rPr>
          <w:b w:val="0"/>
          <w:bCs/>
          <w:sz w:val="24"/>
          <w:szCs w:val="24"/>
        </w:rPr>
      </w:pPr>
      <w:r w:rsidRPr="005B5B82">
        <w:rPr>
          <w:b w:val="0"/>
          <w:sz w:val="24"/>
          <w:szCs w:val="24"/>
        </w:rPr>
        <w:t>Должность, доля ставки: __________________________________________________________</w:t>
      </w:r>
    </w:p>
    <w:p w:rsidR="00704C13" w:rsidRPr="005B5B82" w:rsidRDefault="00704C13" w:rsidP="00FD25EC">
      <w:pPr>
        <w:spacing w:line="360" w:lineRule="auto"/>
        <w:rPr>
          <w:sz w:val="24"/>
          <w:szCs w:val="24"/>
        </w:rPr>
      </w:pPr>
      <w:r w:rsidRPr="005B5B82">
        <w:rPr>
          <w:sz w:val="24"/>
          <w:szCs w:val="24"/>
        </w:rPr>
        <w:t>ФИО (полностью):</w:t>
      </w:r>
      <w:r w:rsidRPr="005B5B82">
        <w:rPr>
          <w:b/>
          <w:bCs/>
          <w:sz w:val="24"/>
          <w:szCs w:val="24"/>
        </w:rPr>
        <w:t xml:space="preserve"> ______________________________________________________________</w:t>
      </w:r>
    </w:p>
    <w:p w:rsidR="00704C13" w:rsidRDefault="00704C13" w:rsidP="00FD25EC">
      <w:pPr>
        <w:rPr>
          <w:b/>
          <w:sz w:val="24"/>
          <w:szCs w:val="24"/>
        </w:rPr>
      </w:pPr>
      <w:r w:rsidRPr="005B5B82">
        <w:rPr>
          <w:b/>
          <w:sz w:val="24"/>
          <w:szCs w:val="24"/>
        </w:rPr>
        <w:t xml:space="preserve">Период оценки </w:t>
      </w:r>
      <w:r w:rsidRPr="005B5B82">
        <w:rPr>
          <w:sz w:val="24"/>
          <w:szCs w:val="24"/>
        </w:rPr>
        <w:t>(по всем пунктам таблицы):</w:t>
      </w:r>
      <w:r w:rsidRPr="005B5B82">
        <w:rPr>
          <w:b/>
          <w:sz w:val="24"/>
          <w:szCs w:val="24"/>
        </w:rPr>
        <w:t xml:space="preserve"> предыдущий календарный год. </w:t>
      </w:r>
    </w:p>
    <w:p w:rsidR="00704C13" w:rsidRPr="005B5B82" w:rsidRDefault="00704C13" w:rsidP="00FD25EC">
      <w:pPr>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3791"/>
        <w:gridCol w:w="1451"/>
        <w:gridCol w:w="2595"/>
        <w:gridCol w:w="1170"/>
      </w:tblGrid>
      <w:tr w:rsidR="00704C13" w:rsidRPr="005B5B82" w:rsidTr="002D1985">
        <w:tc>
          <w:tcPr>
            <w:tcW w:w="581" w:type="dxa"/>
            <w:vAlign w:val="center"/>
          </w:tcPr>
          <w:p w:rsidR="00704C13" w:rsidRPr="005B5B82" w:rsidRDefault="00704C13" w:rsidP="0069138C">
            <w:pPr>
              <w:jc w:val="center"/>
              <w:rPr>
                <w:b/>
                <w:bCs/>
                <w:sz w:val="24"/>
                <w:szCs w:val="24"/>
              </w:rPr>
            </w:pPr>
            <w:r w:rsidRPr="005B5B82">
              <w:rPr>
                <w:b/>
                <w:bCs/>
                <w:sz w:val="24"/>
                <w:szCs w:val="24"/>
              </w:rPr>
              <w:t>№ п/п</w:t>
            </w:r>
          </w:p>
        </w:tc>
        <w:tc>
          <w:tcPr>
            <w:tcW w:w="3791" w:type="dxa"/>
            <w:vAlign w:val="center"/>
          </w:tcPr>
          <w:p w:rsidR="00704C13" w:rsidRPr="005B5B82" w:rsidRDefault="00704C13" w:rsidP="0069138C">
            <w:pPr>
              <w:jc w:val="center"/>
              <w:rPr>
                <w:b/>
                <w:bCs/>
                <w:sz w:val="24"/>
                <w:szCs w:val="24"/>
              </w:rPr>
            </w:pPr>
            <w:r w:rsidRPr="005B5B82">
              <w:rPr>
                <w:b/>
                <w:bCs/>
                <w:sz w:val="24"/>
                <w:szCs w:val="24"/>
              </w:rPr>
              <w:t>Наименование видов деятельности НР, показатели</w:t>
            </w:r>
          </w:p>
        </w:tc>
        <w:tc>
          <w:tcPr>
            <w:tcW w:w="1451" w:type="dxa"/>
            <w:vAlign w:val="center"/>
          </w:tcPr>
          <w:p w:rsidR="00704C13" w:rsidRPr="005B5B82" w:rsidRDefault="00704C13" w:rsidP="0069138C">
            <w:pPr>
              <w:ind w:left="-82" w:right="-52"/>
              <w:jc w:val="center"/>
              <w:rPr>
                <w:b/>
                <w:bCs/>
                <w:sz w:val="24"/>
                <w:szCs w:val="24"/>
              </w:rPr>
            </w:pPr>
            <w:r w:rsidRPr="005B5B82">
              <w:rPr>
                <w:b/>
                <w:bCs/>
                <w:sz w:val="24"/>
                <w:szCs w:val="24"/>
              </w:rPr>
              <w:t>Норматив начисления баллов</w:t>
            </w:r>
          </w:p>
        </w:tc>
        <w:tc>
          <w:tcPr>
            <w:tcW w:w="2595" w:type="dxa"/>
            <w:vAlign w:val="center"/>
          </w:tcPr>
          <w:p w:rsidR="00704C13" w:rsidRPr="005B5B82" w:rsidRDefault="00704C13" w:rsidP="0069138C">
            <w:pPr>
              <w:jc w:val="center"/>
              <w:rPr>
                <w:b/>
                <w:bCs/>
                <w:sz w:val="24"/>
                <w:szCs w:val="24"/>
              </w:rPr>
            </w:pPr>
            <w:r w:rsidRPr="005B5B82">
              <w:rPr>
                <w:b/>
                <w:bCs/>
                <w:sz w:val="24"/>
                <w:szCs w:val="24"/>
              </w:rPr>
              <w:t>Примечания</w:t>
            </w:r>
          </w:p>
        </w:tc>
        <w:tc>
          <w:tcPr>
            <w:tcW w:w="1170" w:type="dxa"/>
            <w:vAlign w:val="center"/>
          </w:tcPr>
          <w:p w:rsidR="00704C13" w:rsidRPr="005B5B82" w:rsidRDefault="00704C13" w:rsidP="0069138C">
            <w:pPr>
              <w:jc w:val="center"/>
              <w:rPr>
                <w:b/>
                <w:bCs/>
                <w:sz w:val="24"/>
                <w:szCs w:val="24"/>
              </w:rPr>
            </w:pPr>
            <w:r w:rsidRPr="005B5B82">
              <w:rPr>
                <w:b/>
                <w:bCs/>
                <w:sz w:val="24"/>
                <w:szCs w:val="24"/>
              </w:rPr>
              <w:t xml:space="preserve">Баллы </w:t>
            </w:r>
          </w:p>
        </w:tc>
      </w:tr>
      <w:tr w:rsidR="00704C13" w:rsidRPr="005B5B82" w:rsidTr="002D1985">
        <w:tc>
          <w:tcPr>
            <w:tcW w:w="9588" w:type="dxa"/>
            <w:gridSpan w:val="5"/>
          </w:tcPr>
          <w:p w:rsidR="00704C13" w:rsidRPr="005B5B82" w:rsidRDefault="00704C13" w:rsidP="0069138C">
            <w:pPr>
              <w:jc w:val="center"/>
              <w:rPr>
                <w:b/>
                <w:bCs/>
                <w:sz w:val="24"/>
                <w:szCs w:val="24"/>
              </w:rPr>
            </w:pPr>
            <w:r w:rsidRPr="005B5B82">
              <w:rPr>
                <w:b/>
                <w:bCs/>
                <w:sz w:val="24"/>
                <w:szCs w:val="24"/>
              </w:rPr>
              <w:t>Раздел 1: Подготовка кадров высшей квалификации</w:t>
            </w:r>
          </w:p>
        </w:tc>
      </w:tr>
      <w:tr w:rsidR="00704C13" w:rsidRPr="005B5B82" w:rsidTr="002D1985">
        <w:trPr>
          <w:trHeight w:val="1967"/>
        </w:trPr>
        <w:tc>
          <w:tcPr>
            <w:tcW w:w="581" w:type="dxa"/>
            <w:vMerge w:val="restart"/>
          </w:tcPr>
          <w:p w:rsidR="00704C13" w:rsidRPr="005B5B82" w:rsidRDefault="00704C13" w:rsidP="00FB0277">
            <w:pPr>
              <w:rPr>
                <w:sz w:val="24"/>
                <w:szCs w:val="24"/>
              </w:rPr>
            </w:pPr>
            <w:r w:rsidRPr="005B5B82">
              <w:rPr>
                <w:sz w:val="24"/>
                <w:szCs w:val="24"/>
              </w:rPr>
              <w:t>1.1</w:t>
            </w:r>
          </w:p>
        </w:tc>
        <w:tc>
          <w:tcPr>
            <w:tcW w:w="3791" w:type="dxa"/>
            <w:vMerge w:val="restart"/>
          </w:tcPr>
          <w:p w:rsidR="00704C13" w:rsidRPr="005B5B82" w:rsidRDefault="00704C13" w:rsidP="00B3479D">
            <w:pPr>
              <w:jc w:val="both"/>
              <w:rPr>
                <w:sz w:val="24"/>
                <w:szCs w:val="24"/>
              </w:rPr>
            </w:pPr>
            <w:r w:rsidRPr="005B5B82">
              <w:rPr>
                <w:sz w:val="24"/>
                <w:szCs w:val="24"/>
              </w:rPr>
              <w:t>Руководство российским / иностранным аспирантом (соискателем степени к</w:t>
            </w:r>
            <w:r w:rsidR="00B3479D">
              <w:rPr>
                <w:sz w:val="24"/>
                <w:szCs w:val="24"/>
              </w:rPr>
              <w:t xml:space="preserve">андидата </w:t>
            </w:r>
            <w:r w:rsidRPr="005B5B82">
              <w:rPr>
                <w:sz w:val="24"/>
                <w:szCs w:val="24"/>
              </w:rPr>
              <w:t>н</w:t>
            </w:r>
            <w:r w:rsidR="00B3479D">
              <w:rPr>
                <w:sz w:val="24"/>
                <w:szCs w:val="24"/>
              </w:rPr>
              <w:t>аук</w:t>
            </w:r>
            <w:r w:rsidRPr="005B5B82">
              <w:rPr>
                <w:sz w:val="24"/>
                <w:szCs w:val="24"/>
              </w:rPr>
              <w:t>)</w:t>
            </w:r>
          </w:p>
        </w:tc>
        <w:tc>
          <w:tcPr>
            <w:tcW w:w="1451" w:type="dxa"/>
          </w:tcPr>
          <w:p w:rsidR="00704C13" w:rsidRPr="005B5B82" w:rsidRDefault="00704C13" w:rsidP="00FB0277">
            <w:pPr>
              <w:jc w:val="center"/>
              <w:rPr>
                <w:sz w:val="24"/>
                <w:szCs w:val="24"/>
              </w:rPr>
            </w:pPr>
            <w:r w:rsidRPr="005B5B82">
              <w:rPr>
                <w:sz w:val="24"/>
                <w:szCs w:val="24"/>
              </w:rPr>
              <w:t>10 / 15</w:t>
            </w:r>
          </w:p>
        </w:tc>
        <w:tc>
          <w:tcPr>
            <w:tcW w:w="2595" w:type="dxa"/>
          </w:tcPr>
          <w:p w:rsidR="00704C13" w:rsidRPr="005B5B82" w:rsidRDefault="00704C13" w:rsidP="00FB0277">
            <w:pPr>
              <w:jc w:val="center"/>
              <w:rPr>
                <w:sz w:val="24"/>
                <w:szCs w:val="24"/>
              </w:rPr>
            </w:pPr>
            <w:r w:rsidRPr="005B5B82">
              <w:rPr>
                <w:sz w:val="24"/>
                <w:szCs w:val="24"/>
              </w:rPr>
              <w:t>За каждого аспиранта (соискателя степени к.н.), защитившего диссертацию в срок или не позднее 1 года после окончания срока аспирантуры / прикрепления</w:t>
            </w:r>
          </w:p>
        </w:tc>
        <w:tc>
          <w:tcPr>
            <w:tcW w:w="1170" w:type="dxa"/>
          </w:tcPr>
          <w:p w:rsidR="00704C13" w:rsidRPr="005B5B82" w:rsidRDefault="00704C13" w:rsidP="00FB0277">
            <w:pPr>
              <w:rPr>
                <w:sz w:val="24"/>
                <w:szCs w:val="24"/>
              </w:rPr>
            </w:pPr>
          </w:p>
        </w:tc>
      </w:tr>
      <w:tr w:rsidR="00704C13" w:rsidRPr="005B5B82" w:rsidTr="002D1985">
        <w:trPr>
          <w:trHeight w:val="1362"/>
        </w:trPr>
        <w:tc>
          <w:tcPr>
            <w:tcW w:w="581" w:type="dxa"/>
            <w:vMerge/>
          </w:tcPr>
          <w:p w:rsidR="00704C13" w:rsidRPr="005B5B82" w:rsidRDefault="00704C13" w:rsidP="00FB0277">
            <w:pPr>
              <w:rPr>
                <w:sz w:val="24"/>
                <w:szCs w:val="24"/>
              </w:rPr>
            </w:pPr>
          </w:p>
        </w:tc>
        <w:tc>
          <w:tcPr>
            <w:tcW w:w="3791" w:type="dxa"/>
            <w:vMerge/>
          </w:tcPr>
          <w:p w:rsidR="00704C13" w:rsidRPr="005B5B82" w:rsidRDefault="00704C13" w:rsidP="00FB0277">
            <w:pPr>
              <w:rPr>
                <w:sz w:val="24"/>
                <w:szCs w:val="24"/>
              </w:rPr>
            </w:pPr>
          </w:p>
        </w:tc>
        <w:tc>
          <w:tcPr>
            <w:tcW w:w="1451" w:type="dxa"/>
          </w:tcPr>
          <w:p w:rsidR="00704C13" w:rsidRPr="005B5B82" w:rsidRDefault="00704C13" w:rsidP="00FB0277">
            <w:pPr>
              <w:jc w:val="center"/>
              <w:rPr>
                <w:sz w:val="24"/>
                <w:szCs w:val="24"/>
              </w:rPr>
            </w:pPr>
            <w:r w:rsidRPr="005B5B82">
              <w:rPr>
                <w:sz w:val="24"/>
                <w:szCs w:val="24"/>
              </w:rPr>
              <w:t>5 / 10</w:t>
            </w:r>
          </w:p>
        </w:tc>
        <w:tc>
          <w:tcPr>
            <w:tcW w:w="2595" w:type="dxa"/>
          </w:tcPr>
          <w:p w:rsidR="00704C13" w:rsidRPr="005B5B82" w:rsidRDefault="00704C13" w:rsidP="00FB0277">
            <w:pPr>
              <w:jc w:val="center"/>
              <w:rPr>
                <w:sz w:val="24"/>
                <w:szCs w:val="24"/>
              </w:rPr>
            </w:pPr>
            <w:r w:rsidRPr="005B5B82">
              <w:rPr>
                <w:sz w:val="24"/>
                <w:szCs w:val="24"/>
              </w:rPr>
              <w:t>За каждый факт защиты позднее, чем на 1 год после окончания срока аспирантуры / прикрепления</w:t>
            </w: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1.2</w:t>
            </w:r>
          </w:p>
        </w:tc>
        <w:tc>
          <w:tcPr>
            <w:tcW w:w="3791" w:type="dxa"/>
          </w:tcPr>
          <w:p w:rsidR="00704C13" w:rsidRPr="005B5B82" w:rsidRDefault="00704C13" w:rsidP="00B3479D">
            <w:pPr>
              <w:rPr>
                <w:sz w:val="24"/>
                <w:szCs w:val="24"/>
              </w:rPr>
            </w:pPr>
            <w:r w:rsidRPr="005B5B82">
              <w:rPr>
                <w:sz w:val="24"/>
                <w:szCs w:val="24"/>
              </w:rPr>
              <w:t>Консультирование российского / иностранного докторанта (соискателя степени д</w:t>
            </w:r>
            <w:r w:rsidR="00B3479D">
              <w:rPr>
                <w:sz w:val="24"/>
                <w:szCs w:val="24"/>
              </w:rPr>
              <w:t xml:space="preserve">октора </w:t>
            </w:r>
            <w:r w:rsidRPr="005B5B82">
              <w:rPr>
                <w:sz w:val="24"/>
                <w:szCs w:val="24"/>
              </w:rPr>
              <w:t>н</w:t>
            </w:r>
            <w:r w:rsidR="00B3479D">
              <w:rPr>
                <w:sz w:val="24"/>
                <w:szCs w:val="24"/>
              </w:rPr>
              <w:t>аук</w:t>
            </w:r>
            <w:r w:rsidRPr="005B5B82">
              <w:rPr>
                <w:sz w:val="24"/>
                <w:szCs w:val="24"/>
              </w:rPr>
              <w:t>)</w:t>
            </w:r>
          </w:p>
        </w:tc>
        <w:tc>
          <w:tcPr>
            <w:tcW w:w="1451" w:type="dxa"/>
          </w:tcPr>
          <w:p w:rsidR="00704C13" w:rsidRPr="005B5B82" w:rsidRDefault="00704C13" w:rsidP="00FB0277">
            <w:pPr>
              <w:jc w:val="center"/>
              <w:rPr>
                <w:sz w:val="24"/>
                <w:szCs w:val="24"/>
              </w:rPr>
            </w:pPr>
            <w:r w:rsidRPr="005B5B82">
              <w:rPr>
                <w:sz w:val="24"/>
                <w:szCs w:val="24"/>
              </w:rPr>
              <w:t>20 / 30</w:t>
            </w:r>
          </w:p>
        </w:tc>
        <w:tc>
          <w:tcPr>
            <w:tcW w:w="2595" w:type="dxa"/>
          </w:tcPr>
          <w:p w:rsidR="00704C13" w:rsidRPr="005B5B82" w:rsidRDefault="00704C13" w:rsidP="00B3479D">
            <w:pPr>
              <w:jc w:val="center"/>
              <w:rPr>
                <w:sz w:val="24"/>
                <w:szCs w:val="24"/>
              </w:rPr>
            </w:pPr>
            <w:r w:rsidRPr="005B5B82">
              <w:rPr>
                <w:sz w:val="24"/>
                <w:szCs w:val="24"/>
              </w:rPr>
              <w:t>За каждый факт защиты докторской диссертации</w:t>
            </w:r>
          </w:p>
        </w:tc>
        <w:tc>
          <w:tcPr>
            <w:tcW w:w="1170" w:type="dxa"/>
          </w:tcPr>
          <w:p w:rsidR="00704C13" w:rsidRPr="005B5B82" w:rsidRDefault="00704C13" w:rsidP="00FB0277">
            <w:pPr>
              <w:rPr>
                <w:sz w:val="24"/>
                <w:szCs w:val="24"/>
              </w:rPr>
            </w:pPr>
          </w:p>
        </w:tc>
      </w:tr>
      <w:tr w:rsidR="00704C13" w:rsidRPr="005B5B82" w:rsidTr="002D1985">
        <w:tc>
          <w:tcPr>
            <w:tcW w:w="9588" w:type="dxa"/>
            <w:gridSpan w:val="5"/>
          </w:tcPr>
          <w:p w:rsidR="00704C13" w:rsidRPr="005B5B82" w:rsidRDefault="00704C13" w:rsidP="0069138C">
            <w:pPr>
              <w:jc w:val="center"/>
              <w:rPr>
                <w:b/>
                <w:bCs/>
                <w:sz w:val="24"/>
                <w:szCs w:val="24"/>
              </w:rPr>
            </w:pPr>
            <w:r w:rsidRPr="005B5B82">
              <w:rPr>
                <w:b/>
                <w:bCs/>
                <w:sz w:val="24"/>
                <w:szCs w:val="24"/>
              </w:rPr>
              <w:t>Раздел 2: Публикационная активность</w:t>
            </w:r>
          </w:p>
        </w:tc>
      </w:tr>
      <w:tr w:rsidR="00704C13" w:rsidRPr="005B5B82" w:rsidTr="002D1985">
        <w:tc>
          <w:tcPr>
            <w:tcW w:w="581" w:type="dxa"/>
          </w:tcPr>
          <w:p w:rsidR="00704C13" w:rsidRPr="005B5B82" w:rsidRDefault="00704C13" w:rsidP="00FB0277">
            <w:pPr>
              <w:rPr>
                <w:sz w:val="24"/>
                <w:szCs w:val="24"/>
              </w:rPr>
            </w:pPr>
            <w:r w:rsidRPr="005B5B82">
              <w:rPr>
                <w:sz w:val="24"/>
                <w:szCs w:val="24"/>
              </w:rPr>
              <w:t>2.1</w:t>
            </w:r>
          </w:p>
        </w:tc>
        <w:tc>
          <w:tcPr>
            <w:tcW w:w="3791" w:type="dxa"/>
          </w:tcPr>
          <w:p w:rsidR="00704C13" w:rsidRPr="005B5B82" w:rsidRDefault="00704C13" w:rsidP="00B3479D">
            <w:pPr>
              <w:jc w:val="both"/>
              <w:rPr>
                <w:sz w:val="24"/>
                <w:szCs w:val="24"/>
              </w:rPr>
            </w:pPr>
            <w:r w:rsidRPr="005B5B82">
              <w:rPr>
                <w:sz w:val="24"/>
                <w:szCs w:val="24"/>
              </w:rPr>
              <w:t xml:space="preserve">Научная публикация, индексируемая в базах </w:t>
            </w:r>
            <w:r w:rsidRPr="005B5B82">
              <w:rPr>
                <w:sz w:val="24"/>
                <w:szCs w:val="24"/>
                <w:lang w:val="en-US"/>
              </w:rPr>
              <w:t>Scopus</w:t>
            </w:r>
            <w:r w:rsidRPr="005B5B82">
              <w:rPr>
                <w:sz w:val="24"/>
                <w:szCs w:val="24"/>
              </w:rPr>
              <w:t xml:space="preserve"> или </w:t>
            </w:r>
            <w:r w:rsidRPr="005B5B82">
              <w:rPr>
                <w:sz w:val="24"/>
                <w:szCs w:val="24"/>
                <w:lang w:val="en-US"/>
              </w:rPr>
              <w:t>Web</w:t>
            </w:r>
            <w:r w:rsidRPr="005B5B82">
              <w:rPr>
                <w:sz w:val="24"/>
                <w:szCs w:val="24"/>
              </w:rPr>
              <w:t xml:space="preserve"> </w:t>
            </w:r>
            <w:r w:rsidRPr="005B5B82">
              <w:rPr>
                <w:sz w:val="24"/>
                <w:szCs w:val="24"/>
                <w:lang w:val="en-US"/>
              </w:rPr>
              <w:t>of</w:t>
            </w:r>
            <w:r w:rsidRPr="005B5B82">
              <w:rPr>
                <w:sz w:val="24"/>
                <w:szCs w:val="24"/>
              </w:rPr>
              <w:t xml:space="preserve"> </w:t>
            </w:r>
            <w:r w:rsidRPr="005B5B82">
              <w:rPr>
                <w:sz w:val="24"/>
                <w:szCs w:val="24"/>
                <w:lang w:val="en-US"/>
              </w:rPr>
              <w:t>Science</w:t>
            </w:r>
            <w:r w:rsidRPr="005B5B82">
              <w:rPr>
                <w:sz w:val="24"/>
                <w:szCs w:val="24"/>
              </w:rPr>
              <w:t xml:space="preserve"> </w:t>
            </w:r>
            <w:r w:rsidRPr="005B5B82">
              <w:rPr>
                <w:sz w:val="24"/>
                <w:szCs w:val="24"/>
                <w:lang w:val="en-US"/>
              </w:rPr>
              <w:t>Core</w:t>
            </w:r>
            <w:r w:rsidRPr="005B5B82">
              <w:rPr>
                <w:sz w:val="24"/>
                <w:szCs w:val="24"/>
              </w:rPr>
              <w:t xml:space="preserve"> </w:t>
            </w:r>
            <w:r w:rsidRPr="005B5B82">
              <w:rPr>
                <w:sz w:val="24"/>
                <w:szCs w:val="24"/>
                <w:lang w:val="en-US"/>
              </w:rPr>
              <w:t>Collection</w:t>
            </w:r>
          </w:p>
        </w:tc>
        <w:tc>
          <w:tcPr>
            <w:tcW w:w="1451" w:type="dxa"/>
          </w:tcPr>
          <w:p w:rsidR="00704C13" w:rsidRPr="005B5B82" w:rsidRDefault="00704C13" w:rsidP="00FB0277">
            <w:pPr>
              <w:jc w:val="center"/>
              <w:rPr>
                <w:sz w:val="24"/>
                <w:szCs w:val="24"/>
              </w:rPr>
            </w:pPr>
            <w:r w:rsidRPr="005B5B82">
              <w:rPr>
                <w:sz w:val="24"/>
                <w:szCs w:val="24"/>
              </w:rPr>
              <w:t>4</w:t>
            </w:r>
          </w:p>
        </w:tc>
        <w:tc>
          <w:tcPr>
            <w:tcW w:w="2595" w:type="dxa"/>
            <w:vMerge w:val="restart"/>
          </w:tcPr>
          <w:p w:rsidR="00704C13" w:rsidRPr="005B5B82" w:rsidRDefault="00704C13" w:rsidP="00B3479D">
            <w:pPr>
              <w:jc w:val="center"/>
              <w:rPr>
                <w:sz w:val="24"/>
                <w:szCs w:val="24"/>
              </w:rPr>
            </w:pPr>
            <w:r w:rsidRPr="005B5B82">
              <w:rPr>
                <w:sz w:val="24"/>
                <w:szCs w:val="24"/>
              </w:rPr>
              <w:t xml:space="preserve">Баллы начисляются за каждую статью </w:t>
            </w:r>
            <w:r w:rsidRPr="00B3479D">
              <w:rPr>
                <w:sz w:val="24"/>
                <w:szCs w:val="24"/>
              </w:rPr>
              <w:t>работника</w:t>
            </w:r>
            <w:r w:rsidRPr="005B5B82">
              <w:rPr>
                <w:sz w:val="24"/>
                <w:szCs w:val="24"/>
              </w:rPr>
              <w:t>, в которой он указал аффиляцию СПбПУ. Балл, начисляемый за статью, делится на число авторов из СПбПУ</w:t>
            </w: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2.2</w:t>
            </w:r>
          </w:p>
        </w:tc>
        <w:tc>
          <w:tcPr>
            <w:tcW w:w="3791" w:type="dxa"/>
          </w:tcPr>
          <w:p w:rsidR="00704C13" w:rsidRPr="005B5B82" w:rsidRDefault="00704C13" w:rsidP="00B3479D">
            <w:pPr>
              <w:jc w:val="both"/>
              <w:rPr>
                <w:sz w:val="24"/>
                <w:szCs w:val="24"/>
              </w:rPr>
            </w:pPr>
            <w:r w:rsidRPr="005B5B82">
              <w:rPr>
                <w:sz w:val="24"/>
                <w:szCs w:val="24"/>
              </w:rPr>
              <w:t xml:space="preserve">Научная публикация, в журнале, входящем в список ВАК </w:t>
            </w:r>
            <w:r w:rsidRPr="005B5B82">
              <w:rPr>
                <w:rStyle w:val="afe"/>
                <w:b w:val="0"/>
                <w:i w:val="0"/>
                <w:color w:val="auto"/>
                <w:sz w:val="24"/>
                <w:szCs w:val="24"/>
                <w:lang w:eastAsia="en-US"/>
              </w:rPr>
              <w:t xml:space="preserve">(за исключением публикаций </w:t>
            </w:r>
            <w:r w:rsidRPr="005B5B82">
              <w:rPr>
                <w:rStyle w:val="afe"/>
                <w:b w:val="0"/>
                <w:i w:val="0"/>
                <w:color w:val="auto"/>
                <w:sz w:val="24"/>
                <w:szCs w:val="24"/>
                <w:lang w:val="en-US" w:eastAsia="en-US"/>
              </w:rPr>
              <w:t>Scopus</w:t>
            </w:r>
            <w:r w:rsidRPr="005B5B82">
              <w:rPr>
                <w:rStyle w:val="afe"/>
                <w:b w:val="0"/>
                <w:i w:val="0"/>
                <w:color w:val="auto"/>
                <w:sz w:val="24"/>
                <w:szCs w:val="24"/>
                <w:lang w:eastAsia="en-US"/>
              </w:rPr>
              <w:t xml:space="preserve"> и </w:t>
            </w:r>
            <w:r w:rsidRPr="005B5B82">
              <w:rPr>
                <w:rStyle w:val="afe"/>
                <w:b w:val="0"/>
                <w:i w:val="0"/>
                <w:color w:val="auto"/>
                <w:sz w:val="24"/>
                <w:szCs w:val="24"/>
                <w:lang w:val="en-US" w:eastAsia="en-US"/>
              </w:rPr>
              <w:t>WOS</w:t>
            </w:r>
            <w:r w:rsidRPr="005B5B82">
              <w:rPr>
                <w:rStyle w:val="afe"/>
                <w:b w:val="0"/>
                <w:i w:val="0"/>
                <w:color w:val="auto"/>
                <w:sz w:val="24"/>
                <w:szCs w:val="24"/>
                <w:lang w:eastAsia="en-US"/>
              </w:rPr>
              <w:t>)</w:t>
            </w:r>
          </w:p>
        </w:tc>
        <w:tc>
          <w:tcPr>
            <w:tcW w:w="1451" w:type="dxa"/>
          </w:tcPr>
          <w:p w:rsidR="00704C13" w:rsidRPr="005B5B82" w:rsidRDefault="00704C13" w:rsidP="00FB0277">
            <w:pPr>
              <w:jc w:val="center"/>
              <w:rPr>
                <w:sz w:val="24"/>
                <w:szCs w:val="24"/>
              </w:rPr>
            </w:pPr>
            <w:r w:rsidRPr="005B5B82">
              <w:rPr>
                <w:sz w:val="24"/>
                <w:szCs w:val="24"/>
              </w:rPr>
              <w:t>2</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2.3</w:t>
            </w:r>
          </w:p>
        </w:tc>
        <w:tc>
          <w:tcPr>
            <w:tcW w:w="3791" w:type="dxa"/>
          </w:tcPr>
          <w:p w:rsidR="00704C13" w:rsidRPr="005B5B82" w:rsidRDefault="00704C13" w:rsidP="00B3479D">
            <w:pPr>
              <w:jc w:val="both"/>
              <w:rPr>
                <w:sz w:val="24"/>
                <w:szCs w:val="24"/>
              </w:rPr>
            </w:pPr>
            <w:r w:rsidRPr="005B5B82">
              <w:rPr>
                <w:sz w:val="24"/>
                <w:szCs w:val="24"/>
              </w:rPr>
              <w:t xml:space="preserve">Научная публикация, индексируемая в базе РИНЦ </w:t>
            </w:r>
            <w:r w:rsidRPr="005B5B82">
              <w:rPr>
                <w:rStyle w:val="afe"/>
                <w:b w:val="0"/>
                <w:i w:val="0"/>
                <w:color w:val="auto"/>
                <w:sz w:val="24"/>
                <w:szCs w:val="24"/>
                <w:lang w:eastAsia="en-US"/>
              </w:rPr>
              <w:t xml:space="preserve">(за исключением публикаций </w:t>
            </w:r>
            <w:r w:rsidRPr="005B5B82">
              <w:rPr>
                <w:rStyle w:val="afe"/>
                <w:b w:val="0"/>
                <w:i w:val="0"/>
                <w:color w:val="auto"/>
                <w:sz w:val="24"/>
                <w:szCs w:val="24"/>
                <w:lang w:val="en-US" w:eastAsia="en-US"/>
              </w:rPr>
              <w:t>Scopus</w:t>
            </w:r>
            <w:r w:rsidRPr="005B5B82">
              <w:rPr>
                <w:rStyle w:val="afe"/>
                <w:b w:val="0"/>
                <w:i w:val="0"/>
                <w:color w:val="auto"/>
                <w:sz w:val="24"/>
                <w:szCs w:val="24"/>
                <w:lang w:eastAsia="en-US"/>
              </w:rPr>
              <w:t xml:space="preserve">, </w:t>
            </w:r>
            <w:r w:rsidRPr="005B5B82">
              <w:rPr>
                <w:rStyle w:val="afe"/>
                <w:b w:val="0"/>
                <w:i w:val="0"/>
                <w:color w:val="auto"/>
                <w:sz w:val="24"/>
                <w:szCs w:val="24"/>
                <w:lang w:val="en-US" w:eastAsia="en-US"/>
              </w:rPr>
              <w:t>WOS</w:t>
            </w:r>
            <w:r w:rsidRPr="005B5B82">
              <w:rPr>
                <w:rStyle w:val="afe"/>
                <w:b w:val="0"/>
                <w:i w:val="0"/>
                <w:color w:val="auto"/>
                <w:sz w:val="24"/>
                <w:szCs w:val="24"/>
                <w:lang w:eastAsia="en-US"/>
              </w:rPr>
              <w:t xml:space="preserve"> и ВАК)</w:t>
            </w:r>
          </w:p>
        </w:tc>
        <w:tc>
          <w:tcPr>
            <w:tcW w:w="1451" w:type="dxa"/>
          </w:tcPr>
          <w:p w:rsidR="00704C13" w:rsidRPr="005B5B82" w:rsidRDefault="00704C13" w:rsidP="00FB0277">
            <w:pPr>
              <w:jc w:val="center"/>
              <w:rPr>
                <w:sz w:val="24"/>
                <w:szCs w:val="24"/>
              </w:rPr>
            </w:pPr>
            <w:r w:rsidRPr="005B5B82">
              <w:rPr>
                <w:sz w:val="24"/>
                <w:szCs w:val="24"/>
              </w:rPr>
              <w:t>1</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2.4</w:t>
            </w:r>
          </w:p>
        </w:tc>
        <w:tc>
          <w:tcPr>
            <w:tcW w:w="3791" w:type="dxa"/>
          </w:tcPr>
          <w:p w:rsidR="00704C13" w:rsidRPr="005B5B82" w:rsidRDefault="00704C13" w:rsidP="00B3479D">
            <w:pPr>
              <w:jc w:val="both"/>
              <w:rPr>
                <w:sz w:val="24"/>
                <w:szCs w:val="24"/>
              </w:rPr>
            </w:pPr>
            <w:r w:rsidRPr="005B5B82">
              <w:rPr>
                <w:sz w:val="24"/>
                <w:szCs w:val="24"/>
              </w:rPr>
              <w:t>Монография, выпущенная на иностранном / русском языке</w:t>
            </w:r>
          </w:p>
        </w:tc>
        <w:tc>
          <w:tcPr>
            <w:tcW w:w="1451" w:type="dxa"/>
          </w:tcPr>
          <w:p w:rsidR="00704C13" w:rsidRPr="005B5B82" w:rsidRDefault="00704C13" w:rsidP="00FB0277">
            <w:pPr>
              <w:jc w:val="center"/>
              <w:rPr>
                <w:sz w:val="24"/>
                <w:szCs w:val="24"/>
              </w:rPr>
            </w:pPr>
            <w:r w:rsidRPr="005B5B82">
              <w:rPr>
                <w:sz w:val="24"/>
                <w:szCs w:val="24"/>
              </w:rPr>
              <w:t>6 / 3</w:t>
            </w:r>
          </w:p>
        </w:tc>
        <w:tc>
          <w:tcPr>
            <w:tcW w:w="2595" w:type="dxa"/>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bl>
    <w:p w:rsidR="00D14AEB" w:rsidRDefault="00D14AEB"/>
    <w:p w:rsidR="00704C13" w:rsidRPr="005B5B82" w:rsidRDefault="00D14AEB">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3791"/>
        <w:gridCol w:w="1451"/>
        <w:gridCol w:w="2595"/>
        <w:gridCol w:w="1170"/>
      </w:tblGrid>
      <w:tr w:rsidR="00704C13" w:rsidRPr="005B5B82" w:rsidTr="002D1985">
        <w:tc>
          <w:tcPr>
            <w:tcW w:w="9588" w:type="dxa"/>
            <w:gridSpan w:val="5"/>
          </w:tcPr>
          <w:p w:rsidR="00704C13" w:rsidRPr="005B5B82" w:rsidRDefault="00D14AEB" w:rsidP="0069138C">
            <w:pPr>
              <w:jc w:val="center"/>
              <w:rPr>
                <w:b/>
                <w:bCs/>
                <w:sz w:val="24"/>
                <w:szCs w:val="24"/>
              </w:rPr>
            </w:pPr>
            <w:r>
              <w:br w:type="page"/>
            </w:r>
            <w:r w:rsidR="00704C13" w:rsidRPr="005B5B82">
              <w:rPr>
                <w:b/>
                <w:bCs/>
                <w:sz w:val="24"/>
                <w:szCs w:val="24"/>
              </w:rPr>
              <w:t>Раздел 3: Создание интеллектуальной собственности</w:t>
            </w:r>
          </w:p>
        </w:tc>
      </w:tr>
      <w:tr w:rsidR="00704C13" w:rsidRPr="005B5B82" w:rsidTr="002D1985">
        <w:tc>
          <w:tcPr>
            <w:tcW w:w="581" w:type="dxa"/>
          </w:tcPr>
          <w:p w:rsidR="00704C13" w:rsidRPr="005B5B82" w:rsidRDefault="00704C13" w:rsidP="00FB0277">
            <w:pPr>
              <w:rPr>
                <w:sz w:val="24"/>
                <w:szCs w:val="24"/>
              </w:rPr>
            </w:pPr>
            <w:r w:rsidRPr="005B5B82">
              <w:rPr>
                <w:sz w:val="24"/>
                <w:szCs w:val="24"/>
              </w:rPr>
              <w:t>3.1</w:t>
            </w:r>
          </w:p>
        </w:tc>
        <w:tc>
          <w:tcPr>
            <w:tcW w:w="3791" w:type="dxa"/>
          </w:tcPr>
          <w:p w:rsidR="00704C13" w:rsidRPr="005B5B82" w:rsidRDefault="00704C13" w:rsidP="00FB0277">
            <w:pPr>
              <w:rPr>
                <w:sz w:val="24"/>
                <w:szCs w:val="24"/>
              </w:rPr>
            </w:pPr>
            <w:r w:rsidRPr="005B5B82">
              <w:rPr>
                <w:sz w:val="24"/>
                <w:szCs w:val="24"/>
              </w:rPr>
              <w:t>Российский / зарубежный патент на изобретение</w:t>
            </w:r>
          </w:p>
        </w:tc>
        <w:tc>
          <w:tcPr>
            <w:tcW w:w="1451" w:type="dxa"/>
          </w:tcPr>
          <w:p w:rsidR="00704C13" w:rsidRPr="005B5B82" w:rsidRDefault="00704C13" w:rsidP="00FB0277">
            <w:pPr>
              <w:jc w:val="center"/>
              <w:rPr>
                <w:sz w:val="24"/>
                <w:szCs w:val="24"/>
              </w:rPr>
            </w:pPr>
            <w:r w:rsidRPr="005B5B82">
              <w:rPr>
                <w:sz w:val="24"/>
                <w:szCs w:val="24"/>
              </w:rPr>
              <w:t>3 / 5</w:t>
            </w:r>
          </w:p>
        </w:tc>
        <w:tc>
          <w:tcPr>
            <w:tcW w:w="2595" w:type="dxa"/>
            <w:vMerge w:val="restart"/>
          </w:tcPr>
          <w:p w:rsidR="00704C13" w:rsidRPr="005B5B82" w:rsidRDefault="00704C13" w:rsidP="00D65EF0">
            <w:pPr>
              <w:jc w:val="center"/>
              <w:rPr>
                <w:sz w:val="24"/>
                <w:szCs w:val="24"/>
              </w:rPr>
            </w:pPr>
            <w:r w:rsidRPr="005B5B82">
              <w:rPr>
                <w:sz w:val="24"/>
                <w:szCs w:val="24"/>
              </w:rPr>
              <w:t xml:space="preserve">Баллы начисляются за каждый объект интеллектуальной собственности </w:t>
            </w:r>
            <w:r w:rsidRPr="00B3479D">
              <w:rPr>
                <w:sz w:val="24"/>
                <w:szCs w:val="24"/>
              </w:rPr>
              <w:t>работника, если в правообладатели входит СПбПУ.</w:t>
            </w:r>
            <w:r w:rsidRPr="00B943DE">
              <w:rPr>
                <w:sz w:val="24"/>
                <w:szCs w:val="24"/>
              </w:rPr>
              <w:t xml:space="preserve"> </w:t>
            </w:r>
            <w:r w:rsidRPr="005B5B82">
              <w:rPr>
                <w:sz w:val="24"/>
                <w:szCs w:val="24"/>
              </w:rPr>
              <w:t>Балл, начисляемый за объект интеллектуальной собственности, делится на число авторов из СПбПУ</w:t>
            </w: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3.2</w:t>
            </w:r>
          </w:p>
        </w:tc>
        <w:tc>
          <w:tcPr>
            <w:tcW w:w="3791" w:type="dxa"/>
          </w:tcPr>
          <w:p w:rsidR="00704C13" w:rsidRPr="005B5B82" w:rsidRDefault="00704C13" w:rsidP="00FB0277">
            <w:pPr>
              <w:rPr>
                <w:sz w:val="24"/>
                <w:szCs w:val="24"/>
              </w:rPr>
            </w:pPr>
            <w:r w:rsidRPr="005B5B82">
              <w:rPr>
                <w:sz w:val="24"/>
                <w:szCs w:val="24"/>
              </w:rPr>
              <w:t>Российский патент на полезную модель</w:t>
            </w:r>
          </w:p>
        </w:tc>
        <w:tc>
          <w:tcPr>
            <w:tcW w:w="1451" w:type="dxa"/>
          </w:tcPr>
          <w:p w:rsidR="00704C13" w:rsidRPr="005B5B82" w:rsidRDefault="00704C13" w:rsidP="00FB0277">
            <w:pPr>
              <w:jc w:val="center"/>
              <w:rPr>
                <w:sz w:val="24"/>
                <w:szCs w:val="24"/>
              </w:rPr>
            </w:pPr>
            <w:r w:rsidRPr="005B5B82">
              <w:rPr>
                <w:sz w:val="24"/>
                <w:szCs w:val="24"/>
              </w:rPr>
              <w:t>1</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3.3</w:t>
            </w:r>
          </w:p>
        </w:tc>
        <w:tc>
          <w:tcPr>
            <w:tcW w:w="3791" w:type="dxa"/>
          </w:tcPr>
          <w:p w:rsidR="00704C13" w:rsidRPr="005B5B82" w:rsidRDefault="00704C13" w:rsidP="00FB0277">
            <w:pPr>
              <w:rPr>
                <w:sz w:val="24"/>
                <w:szCs w:val="24"/>
              </w:rPr>
            </w:pPr>
            <w:r w:rsidRPr="005B5B82">
              <w:rPr>
                <w:sz w:val="24"/>
                <w:szCs w:val="24"/>
              </w:rPr>
              <w:t>Свидетельство о регистрации программы для ЭВМ, базы данных и других видов РИД</w:t>
            </w:r>
          </w:p>
        </w:tc>
        <w:tc>
          <w:tcPr>
            <w:tcW w:w="1451" w:type="dxa"/>
          </w:tcPr>
          <w:p w:rsidR="00704C13" w:rsidRPr="005B5B82" w:rsidRDefault="00704C13" w:rsidP="00FB0277">
            <w:pPr>
              <w:jc w:val="center"/>
              <w:rPr>
                <w:sz w:val="24"/>
                <w:szCs w:val="24"/>
              </w:rPr>
            </w:pPr>
            <w:r w:rsidRPr="005B5B82">
              <w:rPr>
                <w:sz w:val="24"/>
                <w:szCs w:val="24"/>
              </w:rPr>
              <w:t>2</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3.4</w:t>
            </w:r>
          </w:p>
        </w:tc>
        <w:tc>
          <w:tcPr>
            <w:tcW w:w="3791" w:type="dxa"/>
          </w:tcPr>
          <w:p w:rsidR="00704C13" w:rsidRPr="005B5B82" w:rsidRDefault="00704C13" w:rsidP="00FB0277">
            <w:pPr>
              <w:rPr>
                <w:sz w:val="24"/>
                <w:szCs w:val="24"/>
              </w:rPr>
            </w:pPr>
            <w:r w:rsidRPr="005B5B82">
              <w:rPr>
                <w:sz w:val="24"/>
                <w:szCs w:val="24"/>
              </w:rPr>
              <w:t>Свидетельство о регистрации ноу-хау</w:t>
            </w:r>
          </w:p>
        </w:tc>
        <w:tc>
          <w:tcPr>
            <w:tcW w:w="1451" w:type="dxa"/>
          </w:tcPr>
          <w:p w:rsidR="00704C13" w:rsidRPr="005B5B82" w:rsidRDefault="00704C13" w:rsidP="00FB0277">
            <w:pPr>
              <w:jc w:val="center"/>
              <w:rPr>
                <w:sz w:val="24"/>
                <w:szCs w:val="24"/>
              </w:rPr>
            </w:pPr>
            <w:r w:rsidRPr="005B5B82">
              <w:rPr>
                <w:sz w:val="24"/>
                <w:szCs w:val="24"/>
              </w:rPr>
              <w:t>2</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9588" w:type="dxa"/>
            <w:gridSpan w:val="5"/>
          </w:tcPr>
          <w:p w:rsidR="00704C13" w:rsidRPr="005B5B82" w:rsidRDefault="00704C13" w:rsidP="0069138C">
            <w:pPr>
              <w:jc w:val="center"/>
              <w:rPr>
                <w:b/>
                <w:bCs/>
                <w:sz w:val="24"/>
                <w:szCs w:val="24"/>
              </w:rPr>
            </w:pPr>
            <w:r w:rsidRPr="005B5B82">
              <w:rPr>
                <w:b/>
                <w:bCs/>
                <w:sz w:val="24"/>
                <w:szCs w:val="24"/>
              </w:rPr>
              <w:t>Раздел 4: Участие в научных конференциях</w:t>
            </w:r>
          </w:p>
        </w:tc>
      </w:tr>
      <w:tr w:rsidR="00704C13" w:rsidRPr="005B5B82" w:rsidTr="002D1985">
        <w:trPr>
          <w:trHeight w:val="592"/>
        </w:trPr>
        <w:tc>
          <w:tcPr>
            <w:tcW w:w="581" w:type="dxa"/>
          </w:tcPr>
          <w:p w:rsidR="00704C13" w:rsidRPr="005B5B82" w:rsidRDefault="00704C13" w:rsidP="00FB0277">
            <w:pPr>
              <w:rPr>
                <w:sz w:val="24"/>
                <w:szCs w:val="24"/>
              </w:rPr>
            </w:pPr>
            <w:r w:rsidRPr="005B5B82">
              <w:rPr>
                <w:sz w:val="24"/>
                <w:szCs w:val="24"/>
              </w:rPr>
              <w:t>4.1</w:t>
            </w:r>
          </w:p>
        </w:tc>
        <w:tc>
          <w:tcPr>
            <w:tcW w:w="3791" w:type="dxa"/>
          </w:tcPr>
          <w:p w:rsidR="00704C13" w:rsidRPr="005B5B82" w:rsidRDefault="00704C13" w:rsidP="00FB0277">
            <w:pPr>
              <w:rPr>
                <w:sz w:val="24"/>
                <w:szCs w:val="24"/>
              </w:rPr>
            </w:pPr>
            <w:r w:rsidRPr="005B5B82">
              <w:rPr>
                <w:sz w:val="24"/>
                <w:szCs w:val="24"/>
              </w:rPr>
              <w:t>Докладчик на всероссийской / международной конференции</w:t>
            </w:r>
          </w:p>
        </w:tc>
        <w:tc>
          <w:tcPr>
            <w:tcW w:w="1451" w:type="dxa"/>
          </w:tcPr>
          <w:p w:rsidR="00704C13" w:rsidRPr="005B5B82" w:rsidRDefault="00704C13" w:rsidP="00FB0277">
            <w:pPr>
              <w:jc w:val="center"/>
              <w:rPr>
                <w:sz w:val="24"/>
                <w:szCs w:val="24"/>
              </w:rPr>
            </w:pPr>
            <w:r w:rsidRPr="005B5B82">
              <w:rPr>
                <w:sz w:val="24"/>
                <w:szCs w:val="24"/>
              </w:rPr>
              <w:t>1 / 2</w:t>
            </w:r>
          </w:p>
        </w:tc>
        <w:tc>
          <w:tcPr>
            <w:tcW w:w="2595" w:type="dxa"/>
            <w:vMerge w:val="restart"/>
          </w:tcPr>
          <w:p w:rsidR="00704C13" w:rsidRPr="005B5B82" w:rsidRDefault="00704C13" w:rsidP="00D65EF0">
            <w:pPr>
              <w:jc w:val="center"/>
              <w:rPr>
                <w:sz w:val="24"/>
                <w:szCs w:val="24"/>
              </w:rPr>
            </w:pPr>
            <w:r w:rsidRPr="005B5B82">
              <w:rPr>
                <w:sz w:val="24"/>
                <w:szCs w:val="24"/>
              </w:rPr>
              <w:t>Международная конференция – любая конференция за пределами РФ или конференция на территории РФ, в состав программного комитета которой входят не менее 25% иностранцев</w:t>
            </w:r>
          </w:p>
        </w:tc>
        <w:tc>
          <w:tcPr>
            <w:tcW w:w="1170" w:type="dxa"/>
          </w:tcPr>
          <w:p w:rsidR="00704C13" w:rsidRPr="005B5B82" w:rsidRDefault="00704C13" w:rsidP="00FB0277">
            <w:pPr>
              <w:rPr>
                <w:sz w:val="24"/>
                <w:szCs w:val="24"/>
              </w:rPr>
            </w:pPr>
          </w:p>
        </w:tc>
      </w:tr>
      <w:tr w:rsidR="00704C13" w:rsidRPr="005B5B82" w:rsidTr="002D1985">
        <w:tc>
          <w:tcPr>
            <w:tcW w:w="581" w:type="dxa"/>
          </w:tcPr>
          <w:p w:rsidR="00704C13" w:rsidRPr="005B5B82" w:rsidRDefault="00704C13" w:rsidP="00FB0277">
            <w:pPr>
              <w:rPr>
                <w:sz w:val="24"/>
                <w:szCs w:val="24"/>
              </w:rPr>
            </w:pPr>
            <w:r w:rsidRPr="005B5B82">
              <w:rPr>
                <w:sz w:val="24"/>
                <w:szCs w:val="24"/>
              </w:rPr>
              <w:t>4.2</w:t>
            </w:r>
          </w:p>
        </w:tc>
        <w:tc>
          <w:tcPr>
            <w:tcW w:w="3791" w:type="dxa"/>
          </w:tcPr>
          <w:p w:rsidR="00704C13" w:rsidRPr="005B5B82" w:rsidRDefault="00704C13" w:rsidP="00FB0277">
            <w:pPr>
              <w:rPr>
                <w:sz w:val="24"/>
                <w:szCs w:val="24"/>
              </w:rPr>
            </w:pPr>
            <w:r w:rsidRPr="005B5B82">
              <w:rPr>
                <w:sz w:val="24"/>
                <w:szCs w:val="24"/>
              </w:rPr>
              <w:t>Приглашенный докладчик на всероссийской / международной конференции</w:t>
            </w:r>
          </w:p>
        </w:tc>
        <w:tc>
          <w:tcPr>
            <w:tcW w:w="1451" w:type="dxa"/>
          </w:tcPr>
          <w:p w:rsidR="00704C13" w:rsidRPr="005B5B82" w:rsidRDefault="00704C13" w:rsidP="00FB0277">
            <w:pPr>
              <w:jc w:val="center"/>
              <w:rPr>
                <w:sz w:val="24"/>
                <w:szCs w:val="24"/>
              </w:rPr>
            </w:pPr>
            <w:r w:rsidRPr="005B5B82">
              <w:rPr>
                <w:sz w:val="24"/>
                <w:szCs w:val="24"/>
              </w:rPr>
              <w:t>2 / 4</w:t>
            </w:r>
          </w:p>
        </w:tc>
        <w:tc>
          <w:tcPr>
            <w:tcW w:w="2595" w:type="dxa"/>
            <w:vMerge/>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r w:rsidR="00704C13" w:rsidRPr="005B5B82" w:rsidTr="002D1985">
        <w:tc>
          <w:tcPr>
            <w:tcW w:w="9588" w:type="dxa"/>
            <w:gridSpan w:val="5"/>
          </w:tcPr>
          <w:p w:rsidR="00704C13" w:rsidRPr="005B5B82" w:rsidRDefault="00704C13" w:rsidP="0069138C">
            <w:pPr>
              <w:jc w:val="center"/>
              <w:rPr>
                <w:b/>
                <w:bCs/>
                <w:sz w:val="24"/>
                <w:szCs w:val="24"/>
              </w:rPr>
            </w:pPr>
            <w:r w:rsidRPr="005B5B82">
              <w:rPr>
                <w:b/>
                <w:bCs/>
                <w:sz w:val="24"/>
                <w:szCs w:val="24"/>
              </w:rPr>
              <w:t>Раздел 5: Экспертная деятельность</w:t>
            </w:r>
          </w:p>
        </w:tc>
      </w:tr>
      <w:tr w:rsidR="00704C13" w:rsidRPr="005B5B82" w:rsidTr="002D1985">
        <w:tc>
          <w:tcPr>
            <w:tcW w:w="581" w:type="dxa"/>
          </w:tcPr>
          <w:p w:rsidR="00704C13" w:rsidRPr="005B5B82" w:rsidRDefault="00704C13" w:rsidP="00FB0277">
            <w:pPr>
              <w:rPr>
                <w:sz w:val="24"/>
                <w:szCs w:val="24"/>
              </w:rPr>
            </w:pPr>
            <w:r w:rsidRPr="005B5B82">
              <w:rPr>
                <w:sz w:val="24"/>
                <w:szCs w:val="24"/>
              </w:rPr>
              <w:t>5.1</w:t>
            </w:r>
          </w:p>
        </w:tc>
        <w:tc>
          <w:tcPr>
            <w:tcW w:w="3791" w:type="dxa"/>
          </w:tcPr>
          <w:p w:rsidR="00704C13" w:rsidRPr="005B5B82" w:rsidRDefault="00704C13" w:rsidP="00FB0277">
            <w:pPr>
              <w:rPr>
                <w:sz w:val="24"/>
                <w:szCs w:val="24"/>
              </w:rPr>
            </w:pPr>
            <w:r w:rsidRPr="005B5B82">
              <w:rPr>
                <w:sz w:val="24"/>
                <w:szCs w:val="24"/>
              </w:rPr>
              <w:t xml:space="preserve">Работа в </w:t>
            </w:r>
            <w:r w:rsidRPr="00B3479D">
              <w:rPr>
                <w:sz w:val="24"/>
                <w:szCs w:val="24"/>
              </w:rPr>
              <w:t xml:space="preserve">диссертационных советах, в том числе созданных не на базе СПбПУ: </w:t>
            </w:r>
            <w:r w:rsidRPr="00B3479D">
              <w:rPr>
                <w:spacing w:val="-2"/>
                <w:sz w:val="24"/>
                <w:szCs w:val="24"/>
              </w:rPr>
              <w:t>предс</w:t>
            </w:r>
            <w:r w:rsidRPr="005B5B82">
              <w:rPr>
                <w:spacing w:val="-2"/>
                <w:sz w:val="24"/>
                <w:szCs w:val="24"/>
              </w:rPr>
              <w:t>едатель / зам. председателя или ученый секретарь / член совета</w:t>
            </w:r>
          </w:p>
        </w:tc>
        <w:tc>
          <w:tcPr>
            <w:tcW w:w="1451" w:type="dxa"/>
          </w:tcPr>
          <w:p w:rsidR="00704C13" w:rsidRPr="005B5B82" w:rsidRDefault="00704C13" w:rsidP="00FB0277">
            <w:pPr>
              <w:jc w:val="center"/>
              <w:rPr>
                <w:sz w:val="24"/>
                <w:szCs w:val="24"/>
              </w:rPr>
            </w:pPr>
            <w:r w:rsidRPr="005B5B82">
              <w:rPr>
                <w:sz w:val="24"/>
                <w:szCs w:val="24"/>
              </w:rPr>
              <w:t>3 / 2 / 1</w:t>
            </w:r>
          </w:p>
        </w:tc>
        <w:tc>
          <w:tcPr>
            <w:tcW w:w="2595" w:type="dxa"/>
          </w:tcPr>
          <w:p w:rsidR="00704C13" w:rsidRPr="005B5B82" w:rsidRDefault="00704C13" w:rsidP="00FB0277">
            <w:pPr>
              <w:rPr>
                <w:sz w:val="24"/>
                <w:szCs w:val="24"/>
              </w:rPr>
            </w:pPr>
          </w:p>
        </w:tc>
        <w:tc>
          <w:tcPr>
            <w:tcW w:w="1170" w:type="dxa"/>
          </w:tcPr>
          <w:p w:rsidR="00704C13" w:rsidRPr="005B5B82" w:rsidRDefault="00704C13" w:rsidP="00FB0277">
            <w:pPr>
              <w:rPr>
                <w:sz w:val="24"/>
                <w:szCs w:val="24"/>
              </w:rPr>
            </w:pPr>
          </w:p>
        </w:tc>
      </w:tr>
    </w:tbl>
    <w:p w:rsidR="00704C13" w:rsidRPr="005B5B82" w:rsidRDefault="00704C13" w:rsidP="00FD25EC"/>
    <w:p w:rsidR="00704C13" w:rsidRPr="005B5B82" w:rsidRDefault="00704C13" w:rsidP="00FD25EC">
      <w:pPr>
        <w:pStyle w:val="51"/>
        <w:shd w:val="clear" w:color="auto" w:fill="auto"/>
        <w:tabs>
          <w:tab w:val="left" w:pos="6379"/>
        </w:tabs>
        <w:spacing w:before="0" w:after="2" w:line="360" w:lineRule="auto"/>
        <w:ind w:left="-426" w:right="-1" w:firstLine="426"/>
        <w:rPr>
          <w:b w:val="0"/>
          <w:bCs/>
        </w:rPr>
      </w:pPr>
    </w:p>
    <w:p w:rsidR="00704C13" w:rsidRPr="005B5B82" w:rsidRDefault="00704C13" w:rsidP="00FD25EC">
      <w:pPr>
        <w:pStyle w:val="51"/>
        <w:shd w:val="clear" w:color="auto" w:fill="auto"/>
        <w:tabs>
          <w:tab w:val="left" w:pos="6379"/>
        </w:tabs>
        <w:spacing w:before="0" w:after="2" w:line="360" w:lineRule="auto"/>
        <w:ind w:left="-426" w:right="-1" w:firstLine="426"/>
        <w:rPr>
          <w:b w:val="0"/>
          <w:bCs/>
        </w:rPr>
      </w:pPr>
    </w:p>
    <w:p w:rsidR="00704C13" w:rsidRPr="005B5B82" w:rsidRDefault="00A46B08" w:rsidP="00FD25EC">
      <w:pPr>
        <w:pStyle w:val="51"/>
        <w:shd w:val="clear" w:color="auto" w:fill="auto"/>
        <w:tabs>
          <w:tab w:val="left" w:pos="6379"/>
        </w:tabs>
        <w:spacing w:before="0" w:after="2" w:line="360" w:lineRule="auto"/>
        <w:ind w:left="-426" w:right="-1" w:firstLine="426"/>
        <w:rPr>
          <w:b w:val="0"/>
          <w:bCs/>
          <w:sz w:val="24"/>
          <w:szCs w:val="24"/>
        </w:rPr>
      </w:pPr>
      <w:r w:rsidRPr="00B3479D">
        <w:rPr>
          <w:b w:val="0"/>
          <w:sz w:val="24"/>
          <w:szCs w:val="24"/>
        </w:rPr>
        <w:t>Работник</w:t>
      </w:r>
      <w:r w:rsidR="00704C13" w:rsidRPr="005B5B82">
        <w:rPr>
          <w:b w:val="0"/>
          <w:sz w:val="24"/>
          <w:szCs w:val="24"/>
        </w:rPr>
        <w:tab/>
        <w:t>____________ / ФИО</w:t>
      </w:r>
    </w:p>
    <w:p w:rsidR="00704C13" w:rsidRPr="005B5B82" w:rsidRDefault="00704C13" w:rsidP="00FD25EC">
      <w:pPr>
        <w:pStyle w:val="51"/>
        <w:shd w:val="clear" w:color="auto" w:fill="auto"/>
        <w:tabs>
          <w:tab w:val="left" w:pos="6379"/>
        </w:tabs>
        <w:spacing w:before="0" w:after="2" w:line="360" w:lineRule="auto"/>
        <w:ind w:left="-426" w:right="-1" w:firstLine="426"/>
        <w:rPr>
          <w:b w:val="0"/>
          <w:bCs/>
          <w:sz w:val="24"/>
          <w:szCs w:val="24"/>
        </w:rPr>
      </w:pPr>
      <w:r w:rsidRPr="005B5B82">
        <w:rPr>
          <w:b w:val="0"/>
          <w:sz w:val="24"/>
          <w:szCs w:val="24"/>
        </w:rPr>
        <w:t>Показатели верны,</w:t>
      </w:r>
    </w:p>
    <w:p w:rsidR="00704C13" w:rsidRPr="005B5B82" w:rsidRDefault="00704C13" w:rsidP="00FD25EC">
      <w:pPr>
        <w:pStyle w:val="51"/>
        <w:shd w:val="clear" w:color="auto" w:fill="auto"/>
        <w:tabs>
          <w:tab w:val="left" w:pos="6379"/>
        </w:tabs>
        <w:spacing w:before="0" w:after="2" w:line="360" w:lineRule="auto"/>
        <w:ind w:left="-426" w:right="-1" w:firstLine="426"/>
        <w:rPr>
          <w:b w:val="0"/>
          <w:bCs/>
          <w:sz w:val="24"/>
          <w:szCs w:val="24"/>
        </w:rPr>
      </w:pPr>
      <w:r w:rsidRPr="005B5B82">
        <w:rPr>
          <w:b w:val="0"/>
          <w:sz w:val="24"/>
          <w:szCs w:val="24"/>
        </w:rPr>
        <w:t>Директор Высшей школы / Зав. кафедрой</w:t>
      </w:r>
      <w:r w:rsidRPr="005B5B82">
        <w:rPr>
          <w:b w:val="0"/>
          <w:sz w:val="24"/>
          <w:szCs w:val="24"/>
        </w:rPr>
        <w:tab/>
        <w:t>____________ / ФИО</w:t>
      </w:r>
    </w:p>
    <w:p w:rsidR="00704C13" w:rsidRPr="005B5B82" w:rsidRDefault="00704C13" w:rsidP="0045396C">
      <w:pPr>
        <w:spacing w:after="160"/>
        <w:jc w:val="right"/>
        <w:rPr>
          <w:sz w:val="28"/>
          <w:szCs w:val="28"/>
        </w:rPr>
      </w:pPr>
    </w:p>
    <w:p w:rsidR="00704C13" w:rsidRPr="005B5B82" w:rsidRDefault="00704C13" w:rsidP="0045396C">
      <w:pPr>
        <w:spacing w:after="160"/>
        <w:jc w:val="right"/>
        <w:rPr>
          <w:sz w:val="28"/>
          <w:szCs w:val="28"/>
        </w:rPr>
      </w:pPr>
    </w:p>
    <w:p w:rsidR="00704C13" w:rsidRPr="005B5B82" w:rsidRDefault="00704C13" w:rsidP="0045396C">
      <w:pPr>
        <w:spacing w:after="160"/>
        <w:jc w:val="right"/>
        <w:rPr>
          <w:sz w:val="28"/>
          <w:szCs w:val="28"/>
        </w:rPr>
      </w:pPr>
    </w:p>
    <w:p w:rsidR="00704C13" w:rsidRPr="005B5B82" w:rsidRDefault="00704C13" w:rsidP="0045396C">
      <w:pPr>
        <w:spacing w:after="160"/>
        <w:jc w:val="right"/>
        <w:rPr>
          <w:sz w:val="28"/>
          <w:szCs w:val="28"/>
        </w:rPr>
      </w:pPr>
    </w:p>
    <w:p w:rsidR="00704C13" w:rsidRPr="005B5B82" w:rsidRDefault="00704C13" w:rsidP="0045396C">
      <w:pPr>
        <w:spacing w:after="160"/>
        <w:jc w:val="right"/>
        <w:rPr>
          <w:sz w:val="28"/>
          <w:szCs w:val="28"/>
        </w:rPr>
      </w:pPr>
    </w:p>
    <w:p w:rsidR="00704C13" w:rsidRPr="005B5B82" w:rsidRDefault="00704C13" w:rsidP="0045396C">
      <w:pPr>
        <w:spacing w:after="160"/>
        <w:jc w:val="right"/>
        <w:rPr>
          <w:sz w:val="28"/>
          <w:szCs w:val="28"/>
        </w:rPr>
      </w:pPr>
    </w:p>
    <w:p w:rsidR="00704C13" w:rsidRPr="005B5B82" w:rsidRDefault="00704C13" w:rsidP="00765F93">
      <w:pPr>
        <w:widowControl/>
        <w:spacing w:after="120" w:line="360" w:lineRule="auto"/>
        <w:jc w:val="both"/>
        <w:rPr>
          <w:sz w:val="28"/>
          <w:szCs w:val="28"/>
        </w:rPr>
      </w:pPr>
      <w:bookmarkStart w:id="0" w:name="_GoBack"/>
      <w:bookmarkEnd w:id="0"/>
    </w:p>
    <w:sectPr w:rsidR="00704C13" w:rsidRPr="005B5B82" w:rsidSect="00EC0ED9">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6C" w:rsidRDefault="005D296C">
      <w:r>
        <w:separator/>
      </w:r>
    </w:p>
  </w:endnote>
  <w:endnote w:type="continuationSeparator" w:id="1">
    <w:p w:rsidR="005D296C" w:rsidRDefault="005D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29" w:rsidRDefault="00FA2F36" w:rsidP="00515CCF">
    <w:pPr>
      <w:pStyle w:val="a8"/>
      <w:framePr w:wrap="auto" w:vAnchor="text" w:hAnchor="margin" w:xAlign="right" w:y="193"/>
      <w:rPr>
        <w:rStyle w:val="a7"/>
      </w:rPr>
    </w:pPr>
    <w:r>
      <w:rPr>
        <w:rStyle w:val="a7"/>
      </w:rPr>
      <w:fldChar w:fldCharType="begin"/>
    </w:r>
    <w:r w:rsidR="00192529">
      <w:rPr>
        <w:rStyle w:val="a7"/>
      </w:rPr>
      <w:instrText xml:space="preserve">PAGE  </w:instrText>
    </w:r>
    <w:r>
      <w:rPr>
        <w:rStyle w:val="a7"/>
      </w:rPr>
      <w:fldChar w:fldCharType="separate"/>
    </w:r>
    <w:r w:rsidR="00765F93">
      <w:rPr>
        <w:rStyle w:val="a7"/>
        <w:noProof/>
      </w:rPr>
      <w:t>2</w:t>
    </w:r>
    <w:r>
      <w:rPr>
        <w:rStyle w:val="a7"/>
      </w:rPr>
      <w:fldChar w:fldCharType="end"/>
    </w:r>
  </w:p>
  <w:p w:rsidR="00192529" w:rsidRDefault="00192529"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6C" w:rsidRDefault="005D296C">
      <w:r>
        <w:separator/>
      </w:r>
    </w:p>
  </w:footnote>
  <w:footnote w:type="continuationSeparator" w:id="1">
    <w:p w:rsidR="005D296C" w:rsidRDefault="005D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467E66"/>
    <w:multiLevelType w:val="multilevel"/>
    <w:tmpl w:val="6A7EDC80"/>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80D59F2"/>
    <w:multiLevelType w:val="multilevel"/>
    <w:tmpl w:val="447EF27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A77716D"/>
    <w:multiLevelType w:val="hybridMultilevel"/>
    <w:tmpl w:val="38F43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10034F7"/>
    <w:multiLevelType w:val="multilevel"/>
    <w:tmpl w:val="53B60262"/>
    <w:lvl w:ilvl="0">
      <w:start w:val="1"/>
      <w:numFmt w:val="decimal"/>
      <w:lvlText w:val="%1."/>
      <w:lvlJc w:val="left"/>
      <w:pPr>
        <w:ind w:left="1069" w:hanging="360"/>
      </w:pPr>
      <w:rPr>
        <w:rFonts w:cs="Times New Roman" w:hint="default"/>
      </w:rPr>
    </w:lvl>
    <w:lvl w:ilvl="1">
      <w:start w:val="1"/>
      <w:numFmt w:val="decimal"/>
      <w:isLgl/>
      <w:lvlText w:val="%1.%2."/>
      <w:lvlJc w:val="left"/>
      <w:pPr>
        <w:ind w:left="1430" w:hanging="720"/>
      </w:pPr>
      <w:rPr>
        <w:rFonts w:cs="Times New Roman" w:hint="default"/>
        <w:b w:val="0"/>
        <w:bCs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8">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bCs/>
        <w:i w:val="0"/>
        <w:iCs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11">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47C6FF9"/>
    <w:multiLevelType w:val="hybridMultilevel"/>
    <w:tmpl w:val="681EBF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77357225"/>
    <w:multiLevelType w:val="multilevel"/>
    <w:tmpl w:val="9AECE870"/>
    <w:lvl w:ilvl="0">
      <w:start w:val="6"/>
      <w:numFmt w:val="decimal"/>
      <w:lvlText w:val="%1."/>
      <w:lvlJc w:val="left"/>
      <w:pPr>
        <w:ind w:left="1069" w:hanging="360"/>
      </w:pPr>
      <w:rPr>
        <w:rFonts w:cs="Times New Roman" w:hint="default"/>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792" w:hanging="1080"/>
      </w:pPr>
      <w:rPr>
        <w:rFonts w:cs="Times New Roman" w:hint="default"/>
      </w:rPr>
    </w:lvl>
    <w:lvl w:ilvl="4">
      <w:start w:val="1"/>
      <w:numFmt w:val="decimal"/>
      <w:isLgl/>
      <w:lvlText w:val="%1.%2.%3.%4.%5"/>
      <w:lvlJc w:val="left"/>
      <w:pPr>
        <w:ind w:left="1793" w:hanging="1080"/>
      </w:pPr>
      <w:rPr>
        <w:rFonts w:cs="Times New Roman" w:hint="default"/>
      </w:rPr>
    </w:lvl>
    <w:lvl w:ilvl="5">
      <w:start w:val="1"/>
      <w:numFmt w:val="decimal"/>
      <w:isLgl/>
      <w:lvlText w:val="%1.%2.%3.%4.%5.%6"/>
      <w:lvlJc w:val="left"/>
      <w:pPr>
        <w:ind w:left="2154" w:hanging="1440"/>
      </w:pPr>
      <w:rPr>
        <w:rFonts w:cs="Times New Roman" w:hint="default"/>
      </w:rPr>
    </w:lvl>
    <w:lvl w:ilvl="6">
      <w:start w:val="1"/>
      <w:numFmt w:val="decimal"/>
      <w:isLgl/>
      <w:lvlText w:val="%1.%2.%3.%4.%5.%6.%7"/>
      <w:lvlJc w:val="left"/>
      <w:pPr>
        <w:ind w:left="2155" w:hanging="1440"/>
      </w:pPr>
      <w:rPr>
        <w:rFonts w:cs="Times New Roman" w:hint="default"/>
      </w:rPr>
    </w:lvl>
    <w:lvl w:ilvl="7">
      <w:start w:val="1"/>
      <w:numFmt w:val="decimal"/>
      <w:isLgl/>
      <w:lvlText w:val="%1.%2.%3.%4.%5.%6.%7.%8"/>
      <w:lvlJc w:val="left"/>
      <w:pPr>
        <w:ind w:left="2516" w:hanging="1800"/>
      </w:pPr>
      <w:rPr>
        <w:rFonts w:cs="Times New Roman" w:hint="default"/>
      </w:rPr>
    </w:lvl>
    <w:lvl w:ilvl="8">
      <w:start w:val="1"/>
      <w:numFmt w:val="decimal"/>
      <w:isLgl/>
      <w:lvlText w:val="%1.%2.%3.%4.%5.%6.%7.%8.%9"/>
      <w:lvlJc w:val="left"/>
      <w:pPr>
        <w:ind w:left="2877" w:hanging="2160"/>
      </w:pPr>
      <w:rPr>
        <w:rFonts w:cs="Times New Roman" w:hint="default"/>
      </w:rPr>
    </w:lvl>
  </w:abstractNum>
  <w:num w:numId="1">
    <w:abstractNumId w:val="0"/>
  </w:num>
  <w:num w:numId="2">
    <w:abstractNumId w:val="10"/>
  </w:num>
  <w:num w:numId="3">
    <w:abstractNumId w:val="15"/>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num>
  <w:num w:numId="9">
    <w:abstractNumId w:val="9"/>
  </w:num>
  <w:num w:numId="10">
    <w:abstractNumId w:val="6"/>
  </w:num>
  <w:num w:numId="11">
    <w:abstractNumId w:val="3"/>
  </w:num>
  <w:num w:numId="12">
    <w:abstractNumId w:val="4"/>
  </w:num>
  <w:num w:numId="13">
    <w:abstractNumId w:val="1"/>
  </w:num>
  <w:num w:numId="14">
    <w:abstractNumId w:val="5"/>
  </w:num>
  <w:num w:numId="15">
    <w:abstractNumId w:val="7"/>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CCF"/>
    <w:rsid w:val="0000294E"/>
    <w:rsid w:val="00004070"/>
    <w:rsid w:val="000046BD"/>
    <w:rsid w:val="00004E41"/>
    <w:rsid w:val="0000527B"/>
    <w:rsid w:val="00005B17"/>
    <w:rsid w:val="000060EC"/>
    <w:rsid w:val="00006F13"/>
    <w:rsid w:val="00007B22"/>
    <w:rsid w:val="00011FF9"/>
    <w:rsid w:val="0001212A"/>
    <w:rsid w:val="00012EA6"/>
    <w:rsid w:val="0001371A"/>
    <w:rsid w:val="00014E63"/>
    <w:rsid w:val="00015322"/>
    <w:rsid w:val="000167B2"/>
    <w:rsid w:val="00017165"/>
    <w:rsid w:val="00020A93"/>
    <w:rsid w:val="00020C2D"/>
    <w:rsid w:val="00020CCA"/>
    <w:rsid w:val="000219A9"/>
    <w:rsid w:val="000223D5"/>
    <w:rsid w:val="00023905"/>
    <w:rsid w:val="00025FF1"/>
    <w:rsid w:val="000263B3"/>
    <w:rsid w:val="00026559"/>
    <w:rsid w:val="00030563"/>
    <w:rsid w:val="00030E0A"/>
    <w:rsid w:val="00031187"/>
    <w:rsid w:val="000313CC"/>
    <w:rsid w:val="00031DB7"/>
    <w:rsid w:val="00032873"/>
    <w:rsid w:val="000329F0"/>
    <w:rsid w:val="00032E73"/>
    <w:rsid w:val="000339DF"/>
    <w:rsid w:val="00034AFE"/>
    <w:rsid w:val="00034EF8"/>
    <w:rsid w:val="00037C78"/>
    <w:rsid w:val="00037CEC"/>
    <w:rsid w:val="0004038F"/>
    <w:rsid w:val="00040DCB"/>
    <w:rsid w:val="00042BDD"/>
    <w:rsid w:val="00042CF2"/>
    <w:rsid w:val="00042D6F"/>
    <w:rsid w:val="0004368E"/>
    <w:rsid w:val="00043997"/>
    <w:rsid w:val="00044B03"/>
    <w:rsid w:val="00045583"/>
    <w:rsid w:val="00045F2B"/>
    <w:rsid w:val="0005396F"/>
    <w:rsid w:val="00055427"/>
    <w:rsid w:val="00055591"/>
    <w:rsid w:val="000555FC"/>
    <w:rsid w:val="00055958"/>
    <w:rsid w:val="00055C36"/>
    <w:rsid w:val="0005621B"/>
    <w:rsid w:val="00056A2D"/>
    <w:rsid w:val="000609BC"/>
    <w:rsid w:val="000616B3"/>
    <w:rsid w:val="00061ED1"/>
    <w:rsid w:val="000625C3"/>
    <w:rsid w:val="00062D96"/>
    <w:rsid w:val="00063178"/>
    <w:rsid w:val="00063C5D"/>
    <w:rsid w:val="000641FE"/>
    <w:rsid w:val="000656AA"/>
    <w:rsid w:val="00066276"/>
    <w:rsid w:val="00066970"/>
    <w:rsid w:val="00066D45"/>
    <w:rsid w:val="00066F9C"/>
    <w:rsid w:val="00067785"/>
    <w:rsid w:val="00067F96"/>
    <w:rsid w:val="0007132E"/>
    <w:rsid w:val="000714F2"/>
    <w:rsid w:val="00071915"/>
    <w:rsid w:val="00072498"/>
    <w:rsid w:val="00072849"/>
    <w:rsid w:val="00072CAB"/>
    <w:rsid w:val="0007332C"/>
    <w:rsid w:val="0007433A"/>
    <w:rsid w:val="000746B1"/>
    <w:rsid w:val="000754F7"/>
    <w:rsid w:val="00075E56"/>
    <w:rsid w:val="000762D9"/>
    <w:rsid w:val="00077647"/>
    <w:rsid w:val="00081F89"/>
    <w:rsid w:val="000823A6"/>
    <w:rsid w:val="00082A75"/>
    <w:rsid w:val="00082C56"/>
    <w:rsid w:val="000836BA"/>
    <w:rsid w:val="000839F4"/>
    <w:rsid w:val="00083A10"/>
    <w:rsid w:val="0008476A"/>
    <w:rsid w:val="000847CE"/>
    <w:rsid w:val="00085BC9"/>
    <w:rsid w:val="00086913"/>
    <w:rsid w:val="00087698"/>
    <w:rsid w:val="00090B06"/>
    <w:rsid w:val="00090BE8"/>
    <w:rsid w:val="00091325"/>
    <w:rsid w:val="000913ED"/>
    <w:rsid w:val="00092C96"/>
    <w:rsid w:val="000931DE"/>
    <w:rsid w:val="000A0888"/>
    <w:rsid w:val="000A22EC"/>
    <w:rsid w:val="000A73CB"/>
    <w:rsid w:val="000A786C"/>
    <w:rsid w:val="000B0B62"/>
    <w:rsid w:val="000B5842"/>
    <w:rsid w:val="000B603D"/>
    <w:rsid w:val="000B6963"/>
    <w:rsid w:val="000B72EB"/>
    <w:rsid w:val="000C2083"/>
    <w:rsid w:val="000C2639"/>
    <w:rsid w:val="000C3BDE"/>
    <w:rsid w:val="000C4774"/>
    <w:rsid w:val="000C4A1A"/>
    <w:rsid w:val="000C538F"/>
    <w:rsid w:val="000C546B"/>
    <w:rsid w:val="000C5FE2"/>
    <w:rsid w:val="000C6081"/>
    <w:rsid w:val="000C609A"/>
    <w:rsid w:val="000C6604"/>
    <w:rsid w:val="000C6FBC"/>
    <w:rsid w:val="000D00E1"/>
    <w:rsid w:val="000D1F51"/>
    <w:rsid w:val="000D2961"/>
    <w:rsid w:val="000D29C0"/>
    <w:rsid w:val="000D397C"/>
    <w:rsid w:val="000D4D48"/>
    <w:rsid w:val="000D5845"/>
    <w:rsid w:val="000D5F36"/>
    <w:rsid w:val="000D6CC9"/>
    <w:rsid w:val="000E04C5"/>
    <w:rsid w:val="000E1D31"/>
    <w:rsid w:val="000E1F85"/>
    <w:rsid w:val="000E24F5"/>
    <w:rsid w:val="000E25BB"/>
    <w:rsid w:val="000E2839"/>
    <w:rsid w:val="000E2EBC"/>
    <w:rsid w:val="000E4479"/>
    <w:rsid w:val="000E507F"/>
    <w:rsid w:val="000E62F4"/>
    <w:rsid w:val="000E78BE"/>
    <w:rsid w:val="000F2704"/>
    <w:rsid w:val="000F2C05"/>
    <w:rsid w:val="000F6483"/>
    <w:rsid w:val="000F7DB4"/>
    <w:rsid w:val="0010274C"/>
    <w:rsid w:val="00102A63"/>
    <w:rsid w:val="00102C25"/>
    <w:rsid w:val="00103CEC"/>
    <w:rsid w:val="00103D1C"/>
    <w:rsid w:val="0010413F"/>
    <w:rsid w:val="001061D6"/>
    <w:rsid w:val="00106A5A"/>
    <w:rsid w:val="0010756F"/>
    <w:rsid w:val="00110C87"/>
    <w:rsid w:val="001119A9"/>
    <w:rsid w:val="00111D9E"/>
    <w:rsid w:val="0011234D"/>
    <w:rsid w:val="001130EA"/>
    <w:rsid w:val="0011328B"/>
    <w:rsid w:val="001138CA"/>
    <w:rsid w:val="001169AE"/>
    <w:rsid w:val="00116EE5"/>
    <w:rsid w:val="00117042"/>
    <w:rsid w:val="00117CBA"/>
    <w:rsid w:val="00117D7F"/>
    <w:rsid w:val="001202C1"/>
    <w:rsid w:val="00120F4B"/>
    <w:rsid w:val="00120FB2"/>
    <w:rsid w:val="00125855"/>
    <w:rsid w:val="00126304"/>
    <w:rsid w:val="0012680E"/>
    <w:rsid w:val="00126C31"/>
    <w:rsid w:val="001273DE"/>
    <w:rsid w:val="00130F97"/>
    <w:rsid w:val="001344E5"/>
    <w:rsid w:val="00134A8B"/>
    <w:rsid w:val="00134AF4"/>
    <w:rsid w:val="00137223"/>
    <w:rsid w:val="001408C4"/>
    <w:rsid w:val="00140DB4"/>
    <w:rsid w:val="001468BD"/>
    <w:rsid w:val="001472F9"/>
    <w:rsid w:val="001479EE"/>
    <w:rsid w:val="00151948"/>
    <w:rsid w:val="00151E1F"/>
    <w:rsid w:val="00151FBB"/>
    <w:rsid w:val="00155CFF"/>
    <w:rsid w:val="00161521"/>
    <w:rsid w:val="0016199A"/>
    <w:rsid w:val="00161C07"/>
    <w:rsid w:val="00161E77"/>
    <w:rsid w:val="0016255B"/>
    <w:rsid w:val="00162709"/>
    <w:rsid w:val="001632A9"/>
    <w:rsid w:val="00163FCC"/>
    <w:rsid w:val="00166302"/>
    <w:rsid w:val="0016717D"/>
    <w:rsid w:val="00167298"/>
    <w:rsid w:val="00167758"/>
    <w:rsid w:val="0016776D"/>
    <w:rsid w:val="00170726"/>
    <w:rsid w:val="0017299F"/>
    <w:rsid w:val="00173121"/>
    <w:rsid w:val="00173444"/>
    <w:rsid w:val="001740E3"/>
    <w:rsid w:val="001743D2"/>
    <w:rsid w:val="00174E61"/>
    <w:rsid w:val="00177AB3"/>
    <w:rsid w:val="001828AA"/>
    <w:rsid w:val="001828E3"/>
    <w:rsid w:val="0018387A"/>
    <w:rsid w:val="0018568A"/>
    <w:rsid w:val="00185A11"/>
    <w:rsid w:val="001872FD"/>
    <w:rsid w:val="00187EAC"/>
    <w:rsid w:val="00191D26"/>
    <w:rsid w:val="00192529"/>
    <w:rsid w:val="00192DD3"/>
    <w:rsid w:val="0019301D"/>
    <w:rsid w:val="001937EA"/>
    <w:rsid w:val="00193AD0"/>
    <w:rsid w:val="001958FA"/>
    <w:rsid w:val="0019608A"/>
    <w:rsid w:val="00196F2F"/>
    <w:rsid w:val="00197832"/>
    <w:rsid w:val="001A1A2A"/>
    <w:rsid w:val="001A2211"/>
    <w:rsid w:val="001A265F"/>
    <w:rsid w:val="001A364F"/>
    <w:rsid w:val="001A40D4"/>
    <w:rsid w:val="001A4721"/>
    <w:rsid w:val="001A6205"/>
    <w:rsid w:val="001A752C"/>
    <w:rsid w:val="001A7A9C"/>
    <w:rsid w:val="001B0B62"/>
    <w:rsid w:val="001B0EF0"/>
    <w:rsid w:val="001B13E9"/>
    <w:rsid w:val="001B212E"/>
    <w:rsid w:val="001B2D63"/>
    <w:rsid w:val="001B4518"/>
    <w:rsid w:val="001B48DC"/>
    <w:rsid w:val="001B4F38"/>
    <w:rsid w:val="001B57F1"/>
    <w:rsid w:val="001B5AAC"/>
    <w:rsid w:val="001C114A"/>
    <w:rsid w:val="001C227B"/>
    <w:rsid w:val="001C2301"/>
    <w:rsid w:val="001C35E9"/>
    <w:rsid w:val="001C397E"/>
    <w:rsid w:val="001C4FD0"/>
    <w:rsid w:val="001C60D0"/>
    <w:rsid w:val="001C7B65"/>
    <w:rsid w:val="001D0EE1"/>
    <w:rsid w:val="001D1AEB"/>
    <w:rsid w:val="001D1B5E"/>
    <w:rsid w:val="001D1F62"/>
    <w:rsid w:val="001D22BC"/>
    <w:rsid w:val="001D2579"/>
    <w:rsid w:val="001D3AFA"/>
    <w:rsid w:val="001D413B"/>
    <w:rsid w:val="001D49FE"/>
    <w:rsid w:val="001D4E41"/>
    <w:rsid w:val="001D5F37"/>
    <w:rsid w:val="001D5FDB"/>
    <w:rsid w:val="001D758F"/>
    <w:rsid w:val="001E08F8"/>
    <w:rsid w:val="001E15B5"/>
    <w:rsid w:val="001E1898"/>
    <w:rsid w:val="001E47E8"/>
    <w:rsid w:val="001E5508"/>
    <w:rsid w:val="001E617E"/>
    <w:rsid w:val="001E71EA"/>
    <w:rsid w:val="001E765B"/>
    <w:rsid w:val="001F16F4"/>
    <w:rsid w:val="001F2984"/>
    <w:rsid w:val="001F3EED"/>
    <w:rsid w:val="001F4E3E"/>
    <w:rsid w:val="001F5EA3"/>
    <w:rsid w:val="001F6780"/>
    <w:rsid w:val="001F6D03"/>
    <w:rsid w:val="001F72F1"/>
    <w:rsid w:val="001F77A0"/>
    <w:rsid w:val="001F7D61"/>
    <w:rsid w:val="002000CC"/>
    <w:rsid w:val="0020064E"/>
    <w:rsid w:val="00200B03"/>
    <w:rsid w:val="00200D12"/>
    <w:rsid w:val="00202D2B"/>
    <w:rsid w:val="00203659"/>
    <w:rsid w:val="00204860"/>
    <w:rsid w:val="002053A9"/>
    <w:rsid w:val="0020605A"/>
    <w:rsid w:val="0020714F"/>
    <w:rsid w:val="00211414"/>
    <w:rsid w:val="00211CE8"/>
    <w:rsid w:val="00212473"/>
    <w:rsid w:val="002137C7"/>
    <w:rsid w:val="00213A0F"/>
    <w:rsid w:val="00213AE0"/>
    <w:rsid w:val="002140F1"/>
    <w:rsid w:val="00215CF2"/>
    <w:rsid w:val="002160D6"/>
    <w:rsid w:val="002174D9"/>
    <w:rsid w:val="00220303"/>
    <w:rsid w:val="00220E70"/>
    <w:rsid w:val="00223409"/>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3264"/>
    <w:rsid w:val="00243C84"/>
    <w:rsid w:val="00243E53"/>
    <w:rsid w:val="0024419F"/>
    <w:rsid w:val="00244C47"/>
    <w:rsid w:val="00244ED0"/>
    <w:rsid w:val="002469BA"/>
    <w:rsid w:val="00251313"/>
    <w:rsid w:val="00251763"/>
    <w:rsid w:val="00252B71"/>
    <w:rsid w:val="00253DBF"/>
    <w:rsid w:val="00254DF4"/>
    <w:rsid w:val="00255DBD"/>
    <w:rsid w:val="0025634B"/>
    <w:rsid w:val="00260797"/>
    <w:rsid w:val="00260C9C"/>
    <w:rsid w:val="00261858"/>
    <w:rsid w:val="00262158"/>
    <w:rsid w:val="00262711"/>
    <w:rsid w:val="0026345F"/>
    <w:rsid w:val="00263A75"/>
    <w:rsid w:val="00263C01"/>
    <w:rsid w:val="0026464E"/>
    <w:rsid w:val="00264E8C"/>
    <w:rsid w:val="00265068"/>
    <w:rsid w:val="0026569E"/>
    <w:rsid w:val="0026576D"/>
    <w:rsid w:val="0026596F"/>
    <w:rsid w:val="00265A1E"/>
    <w:rsid w:val="00266029"/>
    <w:rsid w:val="0026652E"/>
    <w:rsid w:val="00266CFA"/>
    <w:rsid w:val="0026784C"/>
    <w:rsid w:val="0027114A"/>
    <w:rsid w:val="00272EF5"/>
    <w:rsid w:val="00273F05"/>
    <w:rsid w:val="00274AB1"/>
    <w:rsid w:val="00275D47"/>
    <w:rsid w:val="00275E1F"/>
    <w:rsid w:val="00276DEE"/>
    <w:rsid w:val="002805C5"/>
    <w:rsid w:val="002819BC"/>
    <w:rsid w:val="00281C78"/>
    <w:rsid w:val="0028227B"/>
    <w:rsid w:val="0028291D"/>
    <w:rsid w:val="00283A30"/>
    <w:rsid w:val="0028594A"/>
    <w:rsid w:val="002860CC"/>
    <w:rsid w:val="00287B38"/>
    <w:rsid w:val="0029042F"/>
    <w:rsid w:val="002908B1"/>
    <w:rsid w:val="00290CE7"/>
    <w:rsid w:val="00290F1D"/>
    <w:rsid w:val="002A025F"/>
    <w:rsid w:val="002A081A"/>
    <w:rsid w:val="002A0CBB"/>
    <w:rsid w:val="002A17E8"/>
    <w:rsid w:val="002A2109"/>
    <w:rsid w:val="002A2874"/>
    <w:rsid w:val="002A29EB"/>
    <w:rsid w:val="002A3ECB"/>
    <w:rsid w:val="002A43A2"/>
    <w:rsid w:val="002B138E"/>
    <w:rsid w:val="002B3D3C"/>
    <w:rsid w:val="002B3DD1"/>
    <w:rsid w:val="002B48A8"/>
    <w:rsid w:val="002B4F6F"/>
    <w:rsid w:val="002B69B2"/>
    <w:rsid w:val="002C0A07"/>
    <w:rsid w:val="002C155E"/>
    <w:rsid w:val="002C218A"/>
    <w:rsid w:val="002C2981"/>
    <w:rsid w:val="002C470D"/>
    <w:rsid w:val="002C4E5A"/>
    <w:rsid w:val="002C7B99"/>
    <w:rsid w:val="002D05C5"/>
    <w:rsid w:val="002D0E9E"/>
    <w:rsid w:val="002D1985"/>
    <w:rsid w:val="002D2166"/>
    <w:rsid w:val="002D2612"/>
    <w:rsid w:val="002D2646"/>
    <w:rsid w:val="002D2878"/>
    <w:rsid w:val="002D3108"/>
    <w:rsid w:val="002D41FC"/>
    <w:rsid w:val="002D4A77"/>
    <w:rsid w:val="002D5257"/>
    <w:rsid w:val="002D6575"/>
    <w:rsid w:val="002D6736"/>
    <w:rsid w:val="002D688F"/>
    <w:rsid w:val="002D6F20"/>
    <w:rsid w:val="002D7259"/>
    <w:rsid w:val="002E01CC"/>
    <w:rsid w:val="002E116A"/>
    <w:rsid w:val="002E25EC"/>
    <w:rsid w:val="002E43B3"/>
    <w:rsid w:val="002E61D4"/>
    <w:rsid w:val="002F0B57"/>
    <w:rsid w:val="002F1EAA"/>
    <w:rsid w:val="002F3591"/>
    <w:rsid w:val="002F3983"/>
    <w:rsid w:val="002F4529"/>
    <w:rsid w:val="002F48DD"/>
    <w:rsid w:val="002F6C92"/>
    <w:rsid w:val="0030023E"/>
    <w:rsid w:val="003005B7"/>
    <w:rsid w:val="0030094E"/>
    <w:rsid w:val="0030183D"/>
    <w:rsid w:val="00301C14"/>
    <w:rsid w:val="00302D71"/>
    <w:rsid w:val="00303637"/>
    <w:rsid w:val="003041D6"/>
    <w:rsid w:val="00304B25"/>
    <w:rsid w:val="00304E22"/>
    <w:rsid w:val="003066DB"/>
    <w:rsid w:val="0030792A"/>
    <w:rsid w:val="003122C9"/>
    <w:rsid w:val="00312929"/>
    <w:rsid w:val="003135AB"/>
    <w:rsid w:val="003135C6"/>
    <w:rsid w:val="003136CB"/>
    <w:rsid w:val="00313C8C"/>
    <w:rsid w:val="00314794"/>
    <w:rsid w:val="003167D3"/>
    <w:rsid w:val="00317659"/>
    <w:rsid w:val="0031783C"/>
    <w:rsid w:val="00317D96"/>
    <w:rsid w:val="003224B6"/>
    <w:rsid w:val="00322E32"/>
    <w:rsid w:val="003232B8"/>
    <w:rsid w:val="0032485D"/>
    <w:rsid w:val="00325295"/>
    <w:rsid w:val="003278DB"/>
    <w:rsid w:val="00327E61"/>
    <w:rsid w:val="00330F08"/>
    <w:rsid w:val="00330FBD"/>
    <w:rsid w:val="00331086"/>
    <w:rsid w:val="0033287C"/>
    <w:rsid w:val="00333EAA"/>
    <w:rsid w:val="003341CF"/>
    <w:rsid w:val="0033448D"/>
    <w:rsid w:val="00334CB2"/>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6B4"/>
    <w:rsid w:val="00353C35"/>
    <w:rsid w:val="00353C9F"/>
    <w:rsid w:val="00354A6B"/>
    <w:rsid w:val="00355B03"/>
    <w:rsid w:val="003572C9"/>
    <w:rsid w:val="003617D1"/>
    <w:rsid w:val="00361823"/>
    <w:rsid w:val="003623BB"/>
    <w:rsid w:val="00362877"/>
    <w:rsid w:val="0036558F"/>
    <w:rsid w:val="003678BF"/>
    <w:rsid w:val="003700E5"/>
    <w:rsid w:val="003707CD"/>
    <w:rsid w:val="00371464"/>
    <w:rsid w:val="003719A6"/>
    <w:rsid w:val="00371EFC"/>
    <w:rsid w:val="00372692"/>
    <w:rsid w:val="00373AEF"/>
    <w:rsid w:val="0037607B"/>
    <w:rsid w:val="00376DD3"/>
    <w:rsid w:val="00377D45"/>
    <w:rsid w:val="00380DF9"/>
    <w:rsid w:val="00381322"/>
    <w:rsid w:val="003835B1"/>
    <w:rsid w:val="0038387B"/>
    <w:rsid w:val="0038550A"/>
    <w:rsid w:val="003868F8"/>
    <w:rsid w:val="00387197"/>
    <w:rsid w:val="00390485"/>
    <w:rsid w:val="00390A25"/>
    <w:rsid w:val="00391885"/>
    <w:rsid w:val="00392DD0"/>
    <w:rsid w:val="00394849"/>
    <w:rsid w:val="00394C18"/>
    <w:rsid w:val="00395844"/>
    <w:rsid w:val="00396DA4"/>
    <w:rsid w:val="003A00F7"/>
    <w:rsid w:val="003A1F8A"/>
    <w:rsid w:val="003A2775"/>
    <w:rsid w:val="003A279D"/>
    <w:rsid w:val="003A2A6A"/>
    <w:rsid w:val="003A309F"/>
    <w:rsid w:val="003A33EE"/>
    <w:rsid w:val="003A375B"/>
    <w:rsid w:val="003A3A7C"/>
    <w:rsid w:val="003A3B6E"/>
    <w:rsid w:val="003A3DC8"/>
    <w:rsid w:val="003A4ACF"/>
    <w:rsid w:val="003A69F7"/>
    <w:rsid w:val="003A6D44"/>
    <w:rsid w:val="003A7A51"/>
    <w:rsid w:val="003B005E"/>
    <w:rsid w:val="003B08CD"/>
    <w:rsid w:val="003B13EB"/>
    <w:rsid w:val="003B155F"/>
    <w:rsid w:val="003B3DEA"/>
    <w:rsid w:val="003B5A5A"/>
    <w:rsid w:val="003C0474"/>
    <w:rsid w:val="003C0738"/>
    <w:rsid w:val="003C0AD3"/>
    <w:rsid w:val="003C3688"/>
    <w:rsid w:val="003C397C"/>
    <w:rsid w:val="003C474F"/>
    <w:rsid w:val="003C4AC1"/>
    <w:rsid w:val="003C5BE1"/>
    <w:rsid w:val="003D03B2"/>
    <w:rsid w:val="003D086B"/>
    <w:rsid w:val="003D0E70"/>
    <w:rsid w:val="003D104E"/>
    <w:rsid w:val="003D17AD"/>
    <w:rsid w:val="003D2093"/>
    <w:rsid w:val="003D23D6"/>
    <w:rsid w:val="003D26BA"/>
    <w:rsid w:val="003D2D5C"/>
    <w:rsid w:val="003D335B"/>
    <w:rsid w:val="003D352A"/>
    <w:rsid w:val="003D3E6C"/>
    <w:rsid w:val="003D4685"/>
    <w:rsid w:val="003D4E4E"/>
    <w:rsid w:val="003D571F"/>
    <w:rsid w:val="003D6087"/>
    <w:rsid w:val="003D6E1E"/>
    <w:rsid w:val="003D6F68"/>
    <w:rsid w:val="003D752B"/>
    <w:rsid w:val="003E256C"/>
    <w:rsid w:val="003E291A"/>
    <w:rsid w:val="003E2A19"/>
    <w:rsid w:val="003E2CF9"/>
    <w:rsid w:val="003E303B"/>
    <w:rsid w:val="003E34DE"/>
    <w:rsid w:val="003E41B3"/>
    <w:rsid w:val="003E4482"/>
    <w:rsid w:val="003E4A86"/>
    <w:rsid w:val="003E56AA"/>
    <w:rsid w:val="003E6B32"/>
    <w:rsid w:val="003E6DBB"/>
    <w:rsid w:val="003E71E5"/>
    <w:rsid w:val="003E7739"/>
    <w:rsid w:val="003F0D4F"/>
    <w:rsid w:val="003F2DE7"/>
    <w:rsid w:val="003F54C9"/>
    <w:rsid w:val="003F58C4"/>
    <w:rsid w:val="003F59E1"/>
    <w:rsid w:val="003F61E1"/>
    <w:rsid w:val="003F686D"/>
    <w:rsid w:val="003F6EED"/>
    <w:rsid w:val="00400A41"/>
    <w:rsid w:val="00400AAC"/>
    <w:rsid w:val="00401EEB"/>
    <w:rsid w:val="004024FA"/>
    <w:rsid w:val="00403D8A"/>
    <w:rsid w:val="00404F88"/>
    <w:rsid w:val="00406103"/>
    <w:rsid w:val="00406EE9"/>
    <w:rsid w:val="0040779F"/>
    <w:rsid w:val="00407885"/>
    <w:rsid w:val="00407D2E"/>
    <w:rsid w:val="0041064A"/>
    <w:rsid w:val="004106C1"/>
    <w:rsid w:val="00410C5E"/>
    <w:rsid w:val="0041220D"/>
    <w:rsid w:val="0041384B"/>
    <w:rsid w:val="00413B71"/>
    <w:rsid w:val="00414B89"/>
    <w:rsid w:val="00416813"/>
    <w:rsid w:val="00417409"/>
    <w:rsid w:val="00417457"/>
    <w:rsid w:val="00417E3A"/>
    <w:rsid w:val="004207EC"/>
    <w:rsid w:val="00423B9D"/>
    <w:rsid w:val="00424875"/>
    <w:rsid w:val="00425F9A"/>
    <w:rsid w:val="00426032"/>
    <w:rsid w:val="00426B12"/>
    <w:rsid w:val="00426E17"/>
    <w:rsid w:val="00430118"/>
    <w:rsid w:val="004316E1"/>
    <w:rsid w:val="0043212B"/>
    <w:rsid w:val="00432162"/>
    <w:rsid w:val="00432C80"/>
    <w:rsid w:val="004335E1"/>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3A7"/>
    <w:rsid w:val="004456A6"/>
    <w:rsid w:val="0044626D"/>
    <w:rsid w:val="00446AA5"/>
    <w:rsid w:val="004513CB"/>
    <w:rsid w:val="00451472"/>
    <w:rsid w:val="004521EF"/>
    <w:rsid w:val="00452F90"/>
    <w:rsid w:val="0045396C"/>
    <w:rsid w:val="00453D33"/>
    <w:rsid w:val="00454381"/>
    <w:rsid w:val="004547EA"/>
    <w:rsid w:val="00455010"/>
    <w:rsid w:val="00455ADA"/>
    <w:rsid w:val="004570B9"/>
    <w:rsid w:val="0045734F"/>
    <w:rsid w:val="0046033B"/>
    <w:rsid w:val="0046081D"/>
    <w:rsid w:val="004620D0"/>
    <w:rsid w:val="004642CD"/>
    <w:rsid w:val="004652E2"/>
    <w:rsid w:val="0046591F"/>
    <w:rsid w:val="004664F2"/>
    <w:rsid w:val="0046678A"/>
    <w:rsid w:val="00466967"/>
    <w:rsid w:val="00467DE3"/>
    <w:rsid w:val="0047050A"/>
    <w:rsid w:val="00471FA6"/>
    <w:rsid w:val="00474F43"/>
    <w:rsid w:val="00474F49"/>
    <w:rsid w:val="00477AD3"/>
    <w:rsid w:val="00480808"/>
    <w:rsid w:val="00480958"/>
    <w:rsid w:val="00480996"/>
    <w:rsid w:val="00480EFF"/>
    <w:rsid w:val="00481BF1"/>
    <w:rsid w:val="0048477C"/>
    <w:rsid w:val="00485A20"/>
    <w:rsid w:val="00486CDF"/>
    <w:rsid w:val="0048773F"/>
    <w:rsid w:val="004901B4"/>
    <w:rsid w:val="00490C3D"/>
    <w:rsid w:val="004914F2"/>
    <w:rsid w:val="004917A2"/>
    <w:rsid w:val="00492111"/>
    <w:rsid w:val="00492EFD"/>
    <w:rsid w:val="004935B5"/>
    <w:rsid w:val="00494F3C"/>
    <w:rsid w:val="00496B00"/>
    <w:rsid w:val="00496CAF"/>
    <w:rsid w:val="00496E98"/>
    <w:rsid w:val="00497C23"/>
    <w:rsid w:val="004A09A1"/>
    <w:rsid w:val="004A1E4A"/>
    <w:rsid w:val="004A35B1"/>
    <w:rsid w:val="004A49D3"/>
    <w:rsid w:val="004A69DF"/>
    <w:rsid w:val="004B1E4E"/>
    <w:rsid w:val="004B398A"/>
    <w:rsid w:val="004B42E1"/>
    <w:rsid w:val="004B5E22"/>
    <w:rsid w:val="004B6569"/>
    <w:rsid w:val="004B77BB"/>
    <w:rsid w:val="004C08E8"/>
    <w:rsid w:val="004C0A5E"/>
    <w:rsid w:val="004C12A6"/>
    <w:rsid w:val="004C15C6"/>
    <w:rsid w:val="004C1AE3"/>
    <w:rsid w:val="004C2275"/>
    <w:rsid w:val="004C2BA0"/>
    <w:rsid w:val="004C5040"/>
    <w:rsid w:val="004C5B79"/>
    <w:rsid w:val="004C5C7F"/>
    <w:rsid w:val="004C5DE0"/>
    <w:rsid w:val="004D1CC6"/>
    <w:rsid w:val="004D4E1D"/>
    <w:rsid w:val="004D4E29"/>
    <w:rsid w:val="004D53C1"/>
    <w:rsid w:val="004D6311"/>
    <w:rsid w:val="004D6DB8"/>
    <w:rsid w:val="004E0ECE"/>
    <w:rsid w:val="004E0F69"/>
    <w:rsid w:val="004E217E"/>
    <w:rsid w:val="004E3010"/>
    <w:rsid w:val="004E341E"/>
    <w:rsid w:val="004E55CF"/>
    <w:rsid w:val="004E5CA1"/>
    <w:rsid w:val="004E60D3"/>
    <w:rsid w:val="004E6745"/>
    <w:rsid w:val="004F05A7"/>
    <w:rsid w:val="004F0F4C"/>
    <w:rsid w:val="004F1CD5"/>
    <w:rsid w:val="004F1FB1"/>
    <w:rsid w:val="004F20A9"/>
    <w:rsid w:val="004F21ED"/>
    <w:rsid w:val="004F4851"/>
    <w:rsid w:val="004F495D"/>
    <w:rsid w:val="004F5714"/>
    <w:rsid w:val="00501EE2"/>
    <w:rsid w:val="00502169"/>
    <w:rsid w:val="005036EF"/>
    <w:rsid w:val="00504523"/>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2024D"/>
    <w:rsid w:val="005208F8"/>
    <w:rsid w:val="00520A66"/>
    <w:rsid w:val="00520AF9"/>
    <w:rsid w:val="00521D4F"/>
    <w:rsid w:val="005222C1"/>
    <w:rsid w:val="005230AA"/>
    <w:rsid w:val="00523C87"/>
    <w:rsid w:val="005247FD"/>
    <w:rsid w:val="005248AC"/>
    <w:rsid w:val="00524AD4"/>
    <w:rsid w:val="00525B94"/>
    <w:rsid w:val="00526066"/>
    <w:rsid w:val="00527B53"/>
    <w:rsid w:val="00527CC1"/>
    <w:rsid w:val="00527EE9"/>
    <w:rsid w:val="00530C9C"/>
    <w:rsid w:val="00531178"/>
    <w:rsid w:val="005314A9"/>
    <w:rsid w:val="0053237A"/>
    <w:rsid w:val="005351ED"/>
    <w:rsid w:val="00536211"/>
    <w:rsid w:val="00536595"/>
    <w:rsid w:val="0053749D"/>
    <w:rsid w:val="00537E14"/>
    <w:rsid w:val="00540CA8"/>
    <w:rsid w:val="0054220D"/>
    <w:rsid w:val="00544B30"/>
    <w:rsid w:val="00544DF4"/>
    <w:rsid w:val="00546D1A"/>
    <w:rsid w:val="00546DE8"/>
    <w:rsid w:val="00546FCA"/>
    <w:rsid w:val="00547035"/>
    <w:rsid w:val="005471EA"/>
    <w:rsid w:val="005505A5"/>
    <w:rsid w:val="0055079A"/>
    <w:rsid w:val="005520C1"/>
    <w:rsid w:val="005527D3"/>
    <w:rsid w:val="00552BCA"/>
    <w:rsid w:val="0055383B"/>
    <w:rsid w:val="005544D9"/>
    <w:rsid w:val="00554DAD"/>
    <w:rsid w:val="00554F81"/>
    <w:rsid w:val="00555010"/>
    <w:rsid w:val="0055559E"/>
    <w:rsid w:val="00555884"/>
    <w:rsid w:val="00556977"/>
    <w:rsid w:val="00556F33"/>
    <w:rsid w:val="00560D25"/>
    <w:rsid w:val="0056110F"/>
    <w:rsid w:val="00562EC9"/>
    <w:rsid w:val="00563CE5"/>
    <w:rsid w:val="0056615E"/>
    <w:rsid w:val="0056673B"/>
    <w:rsid w:val="005669C8"/>
    <w:rsid w:val="00566DB1"/>
    <w:rsid w:val="0057157A"/>
    <w:rsid w:val="00572B08"/>
    <w:rsid w:val="00572CCA"/>
    <w:rsid w:val="0057368D"/>
    <w:rsid w:val="00573DD3"/>
    <w:rsid w:val="005744F5"/>
    <w:rsid w:val="00574659"/>
    <w:rsid w:val="00575848"/>
    <w:rsid w:val="00575C95"/>
    <w:rsid w:val="00575EFC"/>
    <w:rsid w:val="00576830"/>
    <w:rsid w:val="005779E4"/>
    <w:rsid w:val="0058305C"/>
    <w:rsid w:val="00583D4D"/>
    <w:rsid w:val="00584217"/>
    <w:rsid w:val="00584322"/>
    <w:rsid w:val="005847F4"/>
    <w:rsid w:val="00584DDD"/>
    <w:rsid w:val="00584E91"/>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6CAA"/>
    <w:rsid w:val="00597959"/>
    <w:rsid w:val="005979FE"/>
    <w:rsid w:val="00597A21"/>
    <w:rsid w:val="00597DCB"/>
    <w:rsid w:val="005A6079"/>
    <w:rsid w:val="005A6508"/>
    <w:rsid w:val="005B206C"/>
    <w:rsid w:val="005B4EE5"/>
    <w:rsid w:val="005B504C"/>
    <w:rsid w:val="005B5B82"/>
    <w:rsid w:val="005B5D0F"/>
    <w:rsid w:val="005B72E1"/>
    <w:rsid w:val="005B74A9"/>
    <w:rsid w:val="005B778C"/>
    <w:rsid w:val="005B7E1C"/>
    <w:rsid w:val="005C0D28"/>
    <w:rsid w:val="005C0D81"/>
    <w:rsid w:val="005C16BF"/>
    <w:rsid w:val="005C39FA"/>
    <w:rsid w:val="005C43B2"/>
    <w:rsid w:val="005C4DF9"/>
    <w:rsid w:val="005C4E3D"/>
    <w:rsid w:val="005C4E5D"/>
    <w:rsid w:val="005C5C33"/>
    <w:rsid w:val="005C6EC3"/>
    <w:rsid w:val="005C70C5"/>
    <w:rsid w:val="005D0791"/>
    <w:rsid w:val="005D296C"/>
    <w:rsid w:val="005D3C63"/>
    <w:rsid w:val="005D4CA0"/>
    <w:rsid w:val="005D53B8"/>
    <w:rsid w:val="005D6225"/>
    <w:rsid w:val="005D740E"/>
    <w:rsid w:val="005D772F"/>
    <w:rsid w:val="005E1C12"/>
    <w:rsid w:val="005E25E9"/>
    <w:rsid w:val="005E3718"/>
    <w:rsid w:val="005E3B16"/>
    <w:rsid w:val="005E3D73"/>
    <w:rsid w:val="005E4643"/>
    <w:rsid w:val="005E62F2"/>
    <w:rsid w:val="005F03E9"/>
    <w:rsid w:val="005F1C39"/>
    <w:rsid w:val="005F28A4"/>
    <w:rsid w:val="005F2CEB"/>
    <w:rsid w:val="005F3E15"/>
    <w:rsid w:val="005F49C3"/>
    <w:rsid w:val="005F7C09"/>
    <w:rsid w:val="00600F5E"/>
    <w:rsid w:val="00602CF8"/>
    <w:rsid w:val="006031C5"/>
    <w:rsid w:val="0060386E"/>
    <w:rsid w:val="00603EC8"/>
    <w:rsid w:val="006043F7"/>
    <w:rsid w:val="0060573E"/>
    <w:rsid w:val="006077CE"/>
    <w:rsid w:val="00610ED7"/>
    <w:rsid w:val="00611C15"/>
    <w:rsid w:val="00613FA1"/>
    <w:rsid w:val="006146E5"/>
    <w:rsid w:val="00614D23"/>
    <w:rsid w:val="00615203"/>
    <w:rsid w:val="00620F78"/>
    <w:rsid w:val="00622105"/>
    <w:rsid w:val="00622C66"/>
    <w:rsid w:val="00622F1A"/>
    <w:rsid w:val="00623A62"/>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6E24"/>
    <w:rsid w:val="0063754C"/>
    <w:rsid w:val="00637C83"/>
    <w:rsid w:val="006411F3"/>
    <w:rsid w:val="00641730"/>
    <w:rsid w:val="00642D69"/>
    <w:rsid w:val="006449A1"/>
    <w:rsid w:val="00644E7F"/>
    <w:rsid w:val="00645FA2"/>
    <w:rsid w:val="006460B5"/>
    <w:rsid w:val="00646966"/>
    <w:rsid w:val="006502FC"/>
    <w:rsid w:val="00650D55"/>
    <w:rsid w:val="00651940"/>
    <w:rsid w:val="006521DD"/>
    <w:rsid w:val="0065230D"/>
    <w:rsid w:val="00652BDE"/>
    <w:rsid w:val="006533A3"/>
    <w:rsid w:val="0065454A"/>
    <w:rsid w:val="00655C0C"/>
    <w:rsid w:val="006572EA"/>
    <w:rsid w:val="006578B8"/>
    <w:rsid w:val="00657A27"/>
    <w:rsid w:val="006608B8"/>
    <w:rsid w:val="006625C9"/>
    <w:rsid w:val="00664294"/>
    <w:rsid w:val="00664A1F"/>
    <w:rsid w:val="00664D93"/>
    <w:rsid w:val="00664F53"/>
    <w:rsid w:val="0066527A"/>
    <w:rsid w:val="006652F4"/>
    <w:rsid w:val="00665B5E"/>
    <w:rsid w:val="00665F8F"/>
    <w:rsid w:val="0066662C"/>
    <w:rsid w:val="00667220"/>
    <w:rsid w:val="006675A5"/>
    <w:rsid w:val="00667A93"/>
    <w:rsid w:val="00667C29"/>
    <w:rsid w:val="006710E4"/>
    <w:rsid w:val="006716BA"/>
    <w:rsid w:val="00674399"/>
    <w:rsid w:val="00674885"/>
    <w:rsid w:val="00680121"/>
    <w:rsid w:val="00680CA1"/>
    <w:rsid w:val="00680FFA"/>
    <w:rsid w:val="00681A77"/>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10C"/>
    <w:rsid w:val="0069138C"/>
    <w:rsid w:val="00691395"/>
    <w:rsid w:val="00691D53"/>
    <w:rsid w:val="006927CE"/>
    <w:rsid w:val="00692C91"/>
    <w:rsid w:val="00693903"/>
    <w:rsid w:val="00694C1F"/>
    <w:rsid w:val="006950EC"/>
    <w:rsid w:val="00695BC2"/>
    <w:rsid w:val="00695C0F"/>
    <w:rsid w:val="006962EB"/>
    <w:rsid w:val="00696678"/>
    <w:rsid w:val="00697BCC"/>
    <w:rsid w:val="006A0783"/>
    <w:rsid w:val="006A22D4"/>
    <w:rsid w:val="006A3AA4"/>
    <w:rsid w:val="006A416E"/>
    <w:rsid w:val="006A563A"/>
    <w:rsid w:val="006A5917"/>
    <w:rsid w:val="006A59F9"/>
    <w:rsid w:val="006A5C9C"/>
    <w:rsid w:val="006A5F71"/>
    <w:rsid w:val="006A653E"/>
    <w:rsid w:val="006A6787"/>
    <w:rsid w:val="006A6C39"/>
    <w:rsid w:val="006A705F"/>
    <w:rsid w:val="006A70DA"/>
    <w:rsid w:val="006B0158"/>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0569"/>
    <w:rsid w:val="006C17C3"/>
    <w:rsid w:val="006C3DF9"/>
    <w:rsid w:val="006C4195"/>
    <w:rsid w:val="006C48C3"/>
    <w:rsid w:val="006C4D04"/>
    <w:rsid w:val="006C60FC"/>
    <w:rsid w:val="006C6200"/>
    <w:rsid w:val="006D0180"/>
    <w:rsid w:val="006D0309"/>
    <w:rsid w:val="006D1EFB"/>
    <w:rsid w:val="006D251C"/>
    <w:rsid w:val="006D29FC"/>
    <w:rsid w:val="006D3681"/>
    <w:rsid w:val="006D4C26"/>
    <w:rsid w:val="006D512E"/>
    <w:rsid w:val="006D53C2"/>
    <w:rsid w:val="006D543E"/>
    <w:rsid w:val="006D5939"/>
    <w:rsid w:val="006D5A1A"/>
    <w:rsid w:val="006D77A2"/>
    <w:rsid w:val="006D7D0C"/>
    <w:rsid w:val="006D7EDA"/>
    <w:rsid w:val="006E1988"/>
    <w:rsid w:val="006E2A2D"/>
    <w:rsid w:val="006E3B79"/>
    <w:rsid w:val="006E3BE9"/>
    <w:rsid w:val="006E4902"/>
    <w:rsid w:val="006E5BD7"/>
    <w:rsid w:val="006E72D1"/>
    <w:rsid w:val="006F0308"/>
    <w:rsid w:val="006F048C"/>
    <w:rsid w:val="006F1CE8"/>
    <w:rsid w:val="006F256E"/>
    <w:rsid w:val="006F2C8D"/>
    <w:rsid w:val="006F2FD1"/>
    <w:rsid w:val="006F32A4"/>
    <w:rsid w:val="006F37F7"/>
    <w:rsid w:val="006F3875"/>
    <w:rsid w:val="006F3A1A"/>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4C13"/>
    <w:rsid w:val="00705D1E"/>
    <w:rsid w:val="0070619E"/>
    <w:rsid w:val="0070717E"/>
    <w:rsid w:val="00707C98"/>
    <w:rsid w:val="00707ED9"/>
    <w:rsid w:val="0071073B"/>
    <w:rsid w:val="00710F4A"/>
    <w:rsid w:val="0071106C"/>
    <w:rsid w:val="007113A5"/>
    <w:rsid w:val="007116FB"/>
    <w:rsid w:val="00713790"/>
    <w:rsid w:val="0071388E"/>
    <w:rsid w:val="00714EC5"/>
    <w:rsid w:val="00715990"/>
    <w:rsid w:val="00716072"/>
    <w:rsid w:val="00716662"/>
    <w:rsid w:val="00716B97"/>
    <w:rsid w:val="00716BA4"/>
    <w:rsid w:val="00717355"/>
    <w:rsid w:val="00720966"/>
    <w:rsid w:val="0072122C"/>
    <w:rsid w:val="00722D5F"/>
    <w:rsid w:val="00723AFE"/>
    <w:rsid w:val="00726AD2"/>
    <w:rsid w:val="00726C7F"/>
    <w:rsid w:val="00727A3F"/>
    <w:rsid w:val="00727E82"/>
    <w:rsid w:val="00730615"/>
    <w:rsid w:val="007319EF"/>
    <w:rsid w:val="00731A91"/>
    <w:rsid w:val="007321DB"/>
    <w:rsid w:val="007326E6"/>
    <w:rsid w:val="00732BBE"/>
    <w:rsid w:val="0073512B"/>
    <w:rsid w:val="00735C37"/>
    <w:rsid w:val="00735FF3"/>
    <w:rsid w:val="00736537"/>
    <w:rsid w:val="007400F5"/>
    <w:rsid w:val="00740B02"/>
    <w:rsid w:val="00741200"/>
    <w:rsid w:val="007419A8"/>
    <w:rsid w:val="00742719"/>
    <w:rsid w:val="007440D5"/>
    <w:rsid w:val="007441E0"/>
    <w:rsid w:val="00744FC1"/>
    <w:rsid w:val="00746303"/>
    <w:rsid w:val="00747022"/>
    <w:rsid w:val="007474BA"/>
    <w:rsid w:val="007477D9"/>
    <w:rsid w:val="00751438"/>
    <w:rsid w:val="00753166"/>
    <w:rsid w:val="00753CE9"/>
    <w:rsid w:val="007558B9"/>
    <w:rsid w:val="00756FE2"/>
    <w:rsid w:val="00757C0F"/>
    <w:rsid w:val="007601A6"/>
    <w:rsid w:val="007613E9"/>
    <w:rsid w:val="00761E1E"/>
    <w:rsid w:val="0076293B"/>
    <w:rsid w:val="00762A01"/>
    <w:rsid w:val="00762DEF"/>
    <w:rsid w:val="0076446B"/>
    <w:rsid w:val="00765F72"/>
    <w:rsid w:val="00765F93"/>
    <w:rsid w:val="007666BF"/>
    <w:rsid w:val="007672CA"/>
    <w:rsid w:val="00767EE5"/>
    <w:rsid w:val="00770BC2"/>
    <w:rsid w:val="00770F48"/>
    <w:rsid w:val="007722D2"/>
    <w:rsid w:val="0077316F"/>
    <w:rsid w:val="00773CE7"/>
    <w:rsid w:val="00773FB9"/>
    <w:rsid w:val="00774B48"/>
    <w:rsid w:val="00775DCD"/>
    <w:rsid w:val="00775E52"/>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BFE"/>
    <w:rsid w:val="0079615F"/>
    <w:rsid w:val="00796B56"/>
    <w:rsid w:val="00796D66"/>
    <w:rsid w:val="007A1AA5"/>
    <w:rsid w:val="007A1E17"/>
    <w:rsid w:val="007A218E"/>
    <w:rsid w:val="007A3E39"/>
    <w:rsid w:val="007A4D2F"/>
    <w:rsid w:val="007A572F"/>
    <w:rsid w:val="007A5AF0"/>
    <w:rsid w:val="007A6077"/>
    <w:rsid w:val="007A7D85"/>
    <w:rsid w:val="007A7FDC"/>
    <w:rsid w:val="007B27EB"/>
    <w:rsid w:val="007B2C9A"/>
    <w:rsid w:val="007B3293"/>
    <w:rsid w:val="007B36CA"/>
    <w:rsid w:val="007B3DBB"/>
    <w:rsid w:val="007B3EE7"/>
    <w:rsid w:val="007B4A58"/>
    <w:rsid w:val="007B579A"/>
    <w:rsid w:val="007C0AD6"/>
    <w:rsid w:val="007C0DB1"/>
    <w:rsid w:val="007C0F04"/>
    <w:rsid w:val="007C1C7A"/>
    <w:rsid w:val="007C4628"/>
    <w:rsid w:val="007C6373"/>
    <w:rsid w:val="007C7147"/>
    <w:rsid w:val="007C74D5"/>
    <w:rsid w:val="007C7E29"/>
    <w:rsid w:val="007D0847"/>
    <w:rsid w:val="007D0F23"/>
    <w:rsid w:val="007D1592"/>
    <w:rsid w:val="007D1A3E"/>
    <w:rsid w:val="007D1A44"/>
    <w:rsid w:val="007D2812"/>
    <w:rsid w:val="007D2A4C"/>
    <w:rsid w:val="007D40FD"/>
    <w:rsid w:val="007D4510"/>
    <w:rsid w:val="007D4FFF"/>
    <w:rsid w:val="007D5429"/>
    <w:rsid w:val="007D5E5E"/>
    <w:rsid w:val="007D6E64"/>
    <w:rsid w:val="007D79C9"/>
    <w:rsid w:val="007D7F40"/>
    <w:rsid w:val="007E2437"/>
    <w:rsid w:val="007E2B6E"/>
    <w:rsid w:val="007E3321"/>
    <w:rsid w:val="007E340A"/>
    <w:rsid w:val="007E373F"/>
    <w:rsid w:val="007E3743"/>
    <w:rsid w:val="007E42A5"/>
    <w:rsid w:val="007E4B6F"/>
    <w:rsid w:val="007E550C"/>
    <w:rsid w:val="007E59ED"/>
    <w:rsid w:val="007E69CF"/>
    <w:rsid w:val="007E733E"/>
    <w:rsid w:val="007F0308"/>
    <w:rsid w:val="007F113A"/>
    <w:rsid w:val="007F1156"/>
    <w:rsid w:val="007F13EE"/>
    <w:rsid w:val="007F14A3"/>
    <w:rsid w:val="007F28EA"/>
    <w:rsid w:val="007F2970"/>
    <w:rsid w:val="007F359B"/>
    <w:rsid w:val="007F4BF0"/>
    <w:rsid w:val="007F5224"/>
    <w:rsid w:val="007F5E12"/>
    <w:rsid w:val="007F61CE"/>
    <w:rsid w:val="007F65E9"/>
    <w:rsid w:val="007F7A0E"/>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74"/>
    <w:rsid w:val="00814FF0"/>
    <w:rsid w:val="00815DC1"/>
    <w:rsid w:val="0081703D"/>
    <w:rsid w:val="00822026"/>
    <w:rsid w:val="00823806"/>
    <w:rsid w:val="00823A3A"/>
    <w:rsid w:val="00823DFE"/>
    <w:rsid w:val="00824342"/>
    <w:rsid w:val="00825FC8"/>
    <w:rsid w:val="0082697A"/>
    <w:rsid w:val="008275E7"/>
    <w:rsid w:val="00830000"/>
    <w:rsid w:val="00830419"/>
    <w:rsid w:val="00830529"/>
    <w:rsid w:val="008320DE"/>
    <w:rsid w:val="00832A46"/>
    <w:rsid w:val="00832E7A"/>
    <w:rsid w:val="00833548"/>
    <w:rsid w:val="0083390F"/>
    <w:rsid w:val="00833E69"/>
    <w:rsid w:val="00834EB6"/>
    <w:rsid w:val="00836748"/>
    <w:rsid w:val="0083675A"/>
    <w:rsid w:val="008404AB"/>
    <w:rsid w:val="008426D3"/>
    <w:rsid w:val="008427BF"/>
    <w:rsid w:val="00845A7A"/>
    <w:rsid w:val="00846435"/>
    <w:rsid w:val="0084658B"/>
    <w:rsid w:val="00847439"/>
    <w:rsid w:val="008478CD"/>
    <w:rsid w:val="00850D8E"/>
    <w:rsid w:val="00853225"/>
    <w:rsid w:val="00853413"/>
    <w:rsid w:val="00853D9D"/>
    <w:rsid w:val="00853F09"/>
    <w:rsid w:val="00855BE8"/>
    <w:rsid w:val="008560EF"/>
    <w:rsid w:val="00857377"/>
    <w:rsid w:val="0086080B"/>
    <w:rsid w:val="00861D88"/>
    <w:rsid w:val="008628A7"/>
    <w:rsid w:val="008630BA"/>
    <w:rsid w:val="0086734C"/>
    <w:rsid w:val="0087034D"/>
    <w:rsid w:val="00870832"/>
    <w:rsid w:val="00871133"/>
    <w:rsid w:val="0087120D"/>
    <w:rsid w:val="00871694"/>
    <w:rsid w:val="00871C5A"/>
    <w:rsid w:val="00872225"/>
    <w:rsid w:val="0087253C"/>
    <w:rsid w:val="0087440C"/>
    <w:rsid w:val="00874A40"/>
    <w:rsid w:val="00875DCF"/>
    <w:rsid w:val="00881051"/>
    <w:rsid w:val="00882211"/>
    <w:rsid w:val="0088292F"/>
    <w:rsid w:val="00884A3E"/>
    <w:rsid w:val="00884F2B"/>
    <w:rsid w:val="00885D58"/>
    <w:rsid w:val="008865A7"/>
    <w:rsid w:val="00886C2A"/>
    <w:rsid w:val="00887129"/>
    <w:rsid w:val="008871F9"/>
    <w:rsid w:val="00887677"/>
    <w:rsid w:val="00887EC4"/>
    <w:rsid w:val="00891293"/>
    <w:rsid w:val="0089256A"/>
    <w:rsid w:val="00893564"/>
    <w:rsid w:val="00894419"/>
    <w:rsid w:val="0089493D"/>
    <w:rsid w:val="00895039"/>
    <w:rsid w:val="00896EEA"/>
    <w:rsid w:val="00897CCF"/>
    <w:rsid w:val="00897D80"/>
    <w:rsid w:val="008A009A"/>
    <w:rsid w:val="008A09CD"/>
    <w:rsid w:val="008A244D"/>
    <w:rsid w:val="008A3951"/>
    <w:rsid w:val="008A3E42"/>
    <w:rsid w:val="008A459E"/>
    <w:rsid w:val="008A7091"/>
    <w:rsid w:val="008B0EC6"/>
    <w:rsid w:val="008B27F3"/>
    <w:rsid w:val="008B2B4B"/>
    <w:rsid w:val="008B3D52"/>
    <w:rsid w:val="008B6A5A"/>
    <w:rsid w:val="008B6B41"/>
    <w:rsid w:val="008C051B"/>
    <w:rsid w:val="008C2A69"/>
    <w:rsid w:val="008C4FE5"/>
    <w:rsid w:val="008D0D99"/>
    <w:rsid w:val="008D14E5"/>
    <w:rsid w:val="008D36FF"/>
    <w:rsid w:val="008D3847"/>
    <w:rsid w:val="008D555B"/>
    <w:rsid w:val="008D6596"/>
    <w:rsid w:val="008E1047"/>
    <w:rsid w:val="008E17AB"/>
    <w:rsid w:val="008E37F1"/>
    <w:rsid w:val="008E38E4"/>
    <w:rsid w:val="008E5454"/>
    <w:rsid w:val="008E566B"/>
    <w:rsid w:val="008E69EB"/>
    <w:rsid w:val="008E6A3C"/>
    <w:rsid w:val="008E712E"/>
    <w:rsid w:val="008F05BA"/>
    <w:rsid w:val="008F1338"/>
    <w:rsid w:val="008F15DF"/>
    <w:rsid w:val="008F1EEE"/>
    <w:rsid w:val="008F1F5D"/>
    <w:rsid w:val="008F21E7"/>
    <w:rsid w:val="008F22EF"/>
    <w:rsid w:val="008F443E"/>
    <w:rsid w:val="008F4656"/>
    <w:rsid w:val="008F500B"/>
    <w:rsid w:val="008F7082"/>
    <w:rsid w:val="008F77CD"/>
    <w:rsid w:val="00900927"/>
    <w:rsid w:val="00900CD8"/>
    <w:rsid w:val="009011E4"/>
    <w:rsid w:val="00901311"/>
    <w:rsid w:val="009020A6"/>
    <w:rsid w:val="0090385A"/>
    <w:rsid w:val="00903BA4"/>
    <w:rsid w:val="0090527B"/>
    <w:rsid w:val="00905C5C"/>
    <w:rsid w:val="00907743"/>
    <w:rsid w:val="00910088"/>
    <w:rsid w:val="00911D38"/>
    <w:rsid w:val="0091213B"/>
    <w:rsid w:val="00912E0B"/>
    <w:rsid w:val="00913A41"/>
    <w:rsid w:val="00914F27"/>
    <w:rsid w:val="0091691D"/>
    <w:rsid w:val="00916C3B"/>
    <w:rsid w:val="00917CAA"/>
    <w:rsid w:val="0092084C"/>
    <w:rsid w:val="0092141B"/>
    <w:rsid w:val="00921A6E"/>
    <w:rsid w:val="009220FA"/>
    <w:rsid w:val="0092255D"/>
    <w:rsid w:val="00923685"/>
    <w:rsid w:val="00923B3E"/>
    <w:rsid w:val="00923D87"/>
    <w:rsid w:val="0092410F"/>
    <w:rsid w:val="009243C6"/>
    <w:rsid w:val="00925A76"/>
    <w:rsid w:val="0092719A"/>
    <w:rsid w:val="00927DC9"/>
    <w:rsid w:val="00936730"/>
    <w:rsid w:val="00936F6C"/>
    <w:rsid w:val="0093749F"/>
    <w:rsid w:val="00937E96"/>
    <w:rsid w:val="00940D53"/>
    <w:rsid w:val="00941830"/>
    <w:rsid w:val="00942E5D"/>
    <w:rsid w:val="00944E4A"/>
    <w:rsid w:val="00945207"/>
    <w:rsid w:val="009456F4"/>
    <w:rsid w:val="00945CD7"/>
    <w:rsid w:val="00945D00"/>
    <w:rsid w:val="00947295"/>
    <w:rsid w:val="00947775"/>
    <w:rsid w:val="00947A88"/>
    <w:rsid w:val="00947CAB"/>
    <w:rsid w:val="009501E8"/>
    <w:rsid w:val="00950CF8"/>
    <w:rsid w:val="00951646"/>
    <w:rsid w:val="00952398"/>
    <w:rsid w:val="00954EA4"/>
    <w:rsid w:val="009551A9"/>
    <w:rsid w:val="009556F3"/>
    <w:rsid w:val="00955A77"/>
    <w:rsid w:val="009563C3"/>
    <w:rsid w:val="0095764C"/>
    <w:rsid w:val="00961865"/>
    <w:rsid w:val="00961E2D"/>
    <w:rsid w:val="009625A2"/>
    <w:rsid w:val="00962691"/>
    <w:rsid w:val="00962723"/>
    <w:rsid w:val="00964D59"/>
    <w:rsid w:val="0096501A"/>
    <w:rsid w:val="00966921"/>
    <w:rsid w:val="009672E3"/>
    <w:rsid w:val="00967449"/>
    <w:rsid w:val="0097147E"/>
    <w:rsid w:val="0097168C"/>
    <w:rsid w:val="00971A11"/>
    <w:rsid w:val="00972066"/>
    <w:rsid w:val="00973429"/>
    <w:rsid w:val="00973A04"/>
    <w:rsid w:val="00974543"/>
    <w:rsid w:val="009746C7"/>
    <w:rsid w:val="00976CFB"/>
    <w:rsid w:val="00976F7F"/>
    <w:rsid w:val="0097752A"/>
    <w:rsid w:val="00977A7E"/>
    <w:rsid w:val="0098112D"/>
    <w:rsid w:val="009819B9"/>
    <w:rsid w:val="0098371C"/>
    <w:rsid w:val="00983862"/>
    <w:rsid w:val="00983ECA"/>
    <w:rsid w:val="00984C24"/>
    <w:rsid w:val="009858C7"/>
    <w:rsid w:val="00985AFB"/>
    <w:rsid w:val="0098650D"/>
    <w:rsid w:val="00986C51"/>
    <w:rsid w:val="00986DFC"/>
    <w:rsid w:val="0098792D"/>
    <w:rsid w:val="00990E07"/>
    <w:rsid w:val="009920D7"/>
    <w:rsid w:val="00993E28"/>
    <w:rsid w:val="00994413"/>
    <w:rsid w:val="00995F8E"/>
    <w:rsid w:val="00997C24"/>
    <w:rsid w:val="009A0558"/>
    <w:rsid w:val="009A12B3"/>
    <w:rsid w:val="009A1642"/>
    <w:rsid w:val="009A43AF"/>
    <w:rsid w:val="009A5BEF"/>
    <w:rsid w:val="009A7A56"/>
    <w:rsid w:val="009A7E30"/>
    <w:rsid w:val="009B03D7"/>
    <w:rsid w:val="009B1136"/>
    <w:rsid w:val="009B1D02"/>
    <w:rsid w:val="009B22C3"/>
    <w:rsid w:val="009B27DA"/>
    <w:rsid w:val="009B291F"/>
    <w:rsid w:val="009B41A4"/>
    <w:rsid w:val="009B4BF3"/>
    <w:rsid w:val="009B4C96"/>
    <w:rsid w:val="009B4E59"/>
    <w:rsid w:val="009B4F7B"/>
    <w:rsid w:val="009B5194"/>
    <w:rsid w:val="009B5D8F"/>
    <w:rsid w:val="009B7ADF"/>
    <w:rsid w:val="009C052D"/>
    <w:rsid w:val="009C08B7"/>
    <w:rsid w:val="009C0AC8"/>
    <w:rsid w:val="009C0AEE"/>
    <w:rsid w:val="009C2584"/>
    <w:rsid w:val="009C2829"/>
    <w:rsid w:val="009C2855"/>
    <w:rsid w:val="009C332A"/>
    <w:rsid w:val="009C3832"/>
    <w:rsid w:val="009C395C"/>
    <w:rsid w:val="009C3F64"/>
    <w:rsid w:val="009C4A8D"/>
    <w:rsid w:val="009C5894"/>
    <w:rsid w:val="009C65F8"/>
    <w:rsid w:val="009C67FE"/>
    <w:rsid w:val="009C6FFF"/>
    <w:rsid w:val="009C7C71"/>
    <w:rsid w:val="009D007C"/>
    <w:rsid w:val="009D080E"/>
    <w:rsid w:val="009D0906"/>
    <w:rsid w:val="009D25CB"/>
    <w:rsid w:val="009D2DEE"/>
    <w:rsid w:val="009D321E"/>
    <w:rsid w:val="009D394A"/>
    <w:rsid w:val="009D4B45"/>
    <w:rsid w:val="009D5119"/>
    <w:rsid w:val="009D600E"/>
    <w:rsid w:val="009D6051"/>
    <w:rsid w:val="009D6BC8"/>
    <w:rsid w:val="009D77DD"/>
    <w:rsid w:val="009D7F01"/>
    <w:rsid w:val="009E01ED"/>
    <w:rsid w:val="009E5816"/>
    <w:rsid w:val="009E6782"/>
    <w:rsid w:val="009F0D7F"/>
    <w:rsid w:val="009F39E9"/>
    <w:rsid w:val="009F3AD6"/>
    <w:rsid w:val="009F4DED"/>
    <w:rsid w:val="009F4F47"/>
    <w:rsid w:val="009F504E"/>
    <w:rsid w:val="009F551B"/>
    <w:rsid w:val="009F5A3C"/>
    <w:rsid w:val="009F5E82"/>
    <w:rsid w:val="009F6BA7"/>
    <w:rsid w:val="009F701E"/>
    <w:rsid w:val="009F797E"/>
    <w:rsid w:val="009F7FB2"/>
    <w:rsid w:val="00A0170E"/>
    <w:rsid w:val="00A03768"/>
    <w:rsid w:val="00A03865"/>
    <w:rsid w:val="00A049C2"/>
    <w:rsid w:val="00A05135"/>
    <w:rsid w:val="00A05CC5"/>
    <w:rsid w:val="00A06040"/>
    <w:rsid w:val="00A0647A"/>
    <w:rsid w:val="00A06C26"/>
    <w:rsid w:val="00A1122F"/>
    <w:rsid w:val="00A11682"/>
    <w:rsid w:val="00A120C8"/>
    <w:rsid w:val="00A12BCB"/>
    <w:rsid w:val="00A12C40"/>
    <w:rsid w:val="00A159BC"/>
    <w:rsid w:val="00A179BE"/>
    <w:rsid w:val="00A2293B"/>
    <w:rsid w:val="00A23F0B"/>
    <w:rsid w:val="00A2644B"/>
    <w:rsid w:val="00A26F41"/>
    <w:rsid w:val="00A27136"/>
    <w:rsid w:val="00A30C84"/>
    <w:rsid w:val="00A327EE"/>
    <w:rsid w:val="00A33133"/>
    <w:rsid w:val="00A33DB1"/>
    <w:rsid w:val="00A345D3"/>
    <w:rsid w:val="00A347F9"/>
    <w:rsid w:val="00A364CD"/>
    <w:rsid w:val="00A40BC0"/>
    <w:rsid w:val="00A40FF3"/>
    <w:rsid w:val="00A41E9F"/>
    <w:rsid w:val="00A4244E"/>
    <w:rsid w:val="00A42471"/>
    <w:rsid w:val="00A427FA"/>
    <w:rsid w:val="00A42CDB"/>
    <w:rsid w:val="00A4379D"/>
    <w:rsid w:val="00A44A38"/>
    <w:rsid w:val="00A46963"/>
    <w:rsid w:val="00A46B08"/>
    <w:rsid w:val="00A47750"/>
    <w:rsid w:val="00A479D6"/>
    <w:rsid w:val="00A47FEA"/>
    <w:rsid w:val="00A51CD4"/>
    <w:rsid w:val="00A530CA"/>
    <w:rsid w:val="00A530D9"/>
    <w:rsid w:val="00A550EF"/>
    <w:rsid w:val="00A55A79"/>
    <w:rsid w:val="00A56866"/>
    <w:rsid w:val="00A56B58"/>
    <w:rsid w:val="00A57DA3"/>
    <w:rsid w:val="00A61DF0"/>
    <w:rsid w:val="00A62099"/>
    <w:rsid w:val="00A64856"/>
    <w:rsid w:val="00A64C2D"/>
    <w:rsid w:val="00A652C3"/>
    <w:rsid w:val="00A66E5B"/>
    <w:rsid w:val="00A66F40"/>
    <w:rsid w:val="00A7084B"/>
    <w:rsid w:val="00A71917"/>
    <w:rsid w:val="00A722C3"/>
    <w:rsid w:val="00A72E9C"/>
    <w:rsid w:val="00A73798"/>
    <w:rsid w:val="00A73E97"/>
    <w:rsid w:val="00A74724"/>
    <w:rsid w:val="00A77A8A"/>
    <w:rsid w:val="00A77E0C"/>
    <w:rsid w:val="00A80F49"/>
    <w:rsid w:val="00A81647"/>
    <w:rsid w:val="00A81661"/>
    <w:rsid w:val="00A82154"/>
    <w:rsid w:val="00A82337"/>
    <w:rsid w:val="00A83268"/>
    <w:rsid w:val="00A837FB"/>
    <w:rsid w:val="00A8401D"/>
    <w:rsid w:val="00A842AD"/>
    <w:rsid w:val="00A84343"/>
    <w:rsid w:val="00A851E7"/>
    <w:rsid w:val="00A86237"/>
    <w:rsid w:val="00A86422"/>
    <w:rsid w:val="00A8672B"/>
    <w:rsid w:val="00A90717"/>
    <w:rsid w:val="00A9121D"/>
    <w:rsid w:val="00A91A51"/>
    <w:rsid w:val="00A91CB1"/>
    <w:rsid w:val="00A92BC8"/>
    <w:rsid w:val="00A92F0B"/>
    <w:rsid w:val="00A93486"/>
    <w:rsid w:val="00A938B8"/>
    <w:rsid w:val="00A938E6"/>
    <w:rsid w:val="00A94DE1"/>
    <w:rsid w:val="00A953EA"/>
    <w:rsid w:val="00A95A78"/>
    <w:rsid w:val="00A968F1"/>
    <w:rsid w:val="00AA0423"/>
    <w:rsid w:val="00AA0961"/>
    <w:rsid w:val="00AA0E9D"/>
    <w:rsid w:val="00AA0EAD"/>
    <w:rsid w:val="00AA143B"/>
    <w:rsid w:val="00AA2062"/>
    <w:rsid w:val="00AA2541"/>
    <w:rsid w:val="00AA3524"/>
    <w:rsid w:val="00AA7866"/>
    <w:rsid w:val="00AA7FE2"/>
    <w:rsid w:val="00AB410F"/>
    <w:rsid w:val="00AB4774"/>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D66EE"/>
    <w:rsid w:val="00AE12CE"/>
    <w:rsid w:val="00AE1532"/>
    <w:rsid w:val="00AE1900"/>
    <w:rsid w:val="00AE1B70"/>
    <w:rsid w:val="00AE21E7"/>
    <w:rsid w:val="00AE35DC"/>
    <w:rsid w:val="00AE3F11"/>
    <w:rsid w:val="00AE458D"/>
    <w:rsid w:val="00AE4C6E"/>
    <w:rsid w:val="00AE54FB"/>
    <w:rsid w:val="00AE783F"/>
    <w:rsid w:val="00AF01DB"/>
    <w:rsid w:val="00AF03D0"/>
    <w:rsid w:val="00AF0BC1"/>
    <w:rsid w:val="00AF10E4"/>
    <w:rsid w:val="00AF1E5F"/>
    <w:rsid w:val="00AF292C"/>
    <w:rsid w:val="00AF3CE4"/>
    <w:rsid w:val="00AF61FB"/>
    <w:rsid w:val="00AF682A"/>
    <w:rsid w:val="00B00F94"/>
    <w:rsid w:val="00B015B2"/>
    <w:rsid w:val="00B0455C"/>
    <w:rsid w:val="00B046C4"/>
    <w:rsid w:val="00B04D4A"/>
    <w:rsid w:val="00B052EA"/>
    <w:rsid w:val="00B07035"/>
    <w:rsid w:val="00B07C00"/>
    <w:rsid w:val="00B10946"/>
    <w:rsid w:val="00B10F4F"/>
    <w:rsid w:val="00B1212C"/>
    <w:rsid w:val="00B13BC6"/>
    <w:rsid w:val="00B163DA"/>
    <w:rsid w:val="00B16672"/>
    <w:rsid w:val="00B218C0"/>
    <w:rsid w:val="00B23662"/>
    <w:rsid w:val="00B23F58"/>
    <w:rsid w:val="00B24496"/>
    <w:rsid w:val="00B2484E"/>
    <w:rsid w:val="00B24C7C"/>
    <w:rsid w:val="00B24DA5"/>
    <w:rsid w:val="00B26A35"/>
    <w:rsid w:val="00B26FA4"/>
    <w:rsid w:val="00B30944"/>
    <w:rsid w:val="00B30A9E"/>
    <w:rsid w:val="00B30B04"/>
    <w:rsid w:val="00B30C21"/>
    <w:rsid w:val="00B30F5B"/>
    <w:rsid w:val="00B3117C"/>
    <w:rsid w:val="00B312AD"/>
    <w:rsid w:val="00B3203A"/>
    <w:rsid w:val="00B325BB"/>
    <w:rsid w:val="00B329AA"/>
    <w:rsid w:val="00B337B1"/>
    <w:rsid w:val="00B33E57"/>
    <w:rsid w:val="00B3479D"/>
    <w:rsid w:val="00B36C98"/>
    <w:rsid w:val="00B36EAB"/>
    <w:rsid w:val="00B370CC"/>
    <w:rsid w:val="00B37697"/>
    <w:rsid w:val="00B40C44"/>
    <w:rsid w:val="00B41168"/>
    <w:rsid w:val="00B418E9"/>
    <w:rsid w:val="00B43079"/>
    <w:rsid w:val="00B433A0"/>
    <w:rsid w:val="00B43582"/>
    <w:rsid w:val="00B43CF7"/>
    <w:rsid w:val="00B449FB"/>
    <w:rsid w:val="00B44DA4"/>
    <w:rsid w:val="00B45647"/>
    <w:rsid w:val="00B456CF"/>
    <w:rsid w:val="00B45F64"/>
    <w:rsid w:val="00B463DB"/>
    <w:rsid w:val="00B501D6"/>
    <w:rsid w:val="00B503EE"/>
    <w:rsid w:val="00B514A4"/>
    <w:rsid w:val="00B5236B"/>
    <w:rsid w:val="00B531E9"/>
    <w:rsid w:val="00B536F0"/>
    <w:rsid w:val="00B53B57"/>
    <w:rsid w:val="00B55DD9"/>
    <w:rsid w:val="00B565F2"/>
    <w:rsid w:val="00B61897"/>
    <w:rsid w:val="00B6241F"/>
    <w:rsid w:val="00B624F5"/>
    <w:rsid w:val="00B6347D"/>
    <w:rsid w:val="00B639AB"/>
    <w:rsid w:val="00B63B58"/>
    <w:rsid w:val="00B64729"/>
    <w:rsid w:val="00B64AA8"/>
    <w:rsid w:val="00B64ABA"/>
    <w:rsid w:val="00B65678"/>
    <w:rsid w:val="00B66744"/>
    <w:rsid w:val="00B66830"/>
    <w:rsid w:val="00B709F0"/>
    <w:rsid w:val="00B7146F"/>
    <w:rsid w:val="00B726F9"/>
    <w:rsid w:val="00B743DB"/>
    <w:rsid w:val="00B74F40"/>
    <w:rsid w:val="00B759CF"/>
    <w:rsid w:val="00B763A1"/>
    <w:rsid w:val="00B76757"/>
    <w:rsid w:val="00B770EA"/>
    <w:rsid w:val="00B77636"/>
    <w:rsid w:val="00B7763A"/>
    <w:rsid w:val="00B77A42"/>
    <w:rsid w:val="00B84FED"/>
    <w:rsid w:val="00B85FF8"/>
    <w:rsid w:val="00B90804"/>
    <w:rsid w:val="00B9080D"/>
    <w:rsid w:val="00B908C9"/>
    <w:rsid w:val="00B91316"/>
    <w:rsid w:val="00B92390"/>
    <w:rsid w:val="00B943DE"/>
    <w:rsid w:val="00B97062"/>
    <w:rsid w:val="00B970AB"/>
    <w:rsid w:val="00BA04D5"/>
    <w:rsid w:val="00BA09DB"/>
    <w:rsid w:val="00BA174B"/>
    <w:rsid w:val="00BA1C32"/>
    <w:rsid w:val="00BA29FC"/>
    <w:rsid w:val="00BA33D4"/>
    <w:rsid w:val="00BA341F"/>
    <w:rsid w:val="00BA345E"/>
    <w:rsid w:val="00BA47E7"/>
    <w:rsid w:val="00BA4865"/>
    <w:rsid w:val="00BA4C23"/>
    <w:rsid w:val="00BA5F4D"/>
    <w:rsid w:val="00BA7087"/>
    <w:rsid w:val="00BB00A8"/>
    <w:rsid w:val="00BB2E88"/>
    <w:rsid w:val="00BB415D"/>
    <w:rsid w:val="00BB6080"/>
    <w:rsid w:val="00BB6278"/>
    <w:rsid w:val="00BB6BFA"/>
    <w:rsid w:val="00BB7139"/>
    <w:rsid w:val="00BB7C3F"/>
    <w:rsid w:val="00BC3553"/>
    <w:rsid w:val="00BC39C6"/>
    <w:rsid w:val="00BC39F6"/>
    <w:rsid w:val="00BC3AC5"/>
    <w:rsid w:val="00BC6A87"/>
    <w:rsid w:val="00BC7078"/>
    <w:rsid w:val="00BC73C9"/>
    <w:rsid w:val="00BC74FF"/>
    <w:rsid w:val="00BD0B5E"/>
    <w:rsid w:val="00BD363E"/>
    <w:rsid w:val="00BD393A"/>
    <w:rsid w:val="00BD703B"/>
    <w:rsid w:val="00BE0644"/>
    <w:rsid w:val="00BE16AC"/>
    <w:rsid w:val="00BE1DCF"/>
    <w:rsid w:val="00BE1E82"/>
    <w:rsid w:val="00BE2012"/>
    <w:rsid w:val="00BE4E1F"/>
    <w:rsid w:val="00BE5866"/>
    <w:rsid w:val="00BE5FF4"/>
    <w:rsid w:val="00BE64B5"/>
    <w:rsid w:val="00BE6962"/>
    <w:rsid w:val="00BE6C05"/>
    <w:rsid w:val="00BE765C"/>
    <w:rsid w:val="00BE7C13"/>
    <w:rsid w:val="00BF181A"/>
    <w:rsid w:val="00BF4B47"/>
    <w:rsid w:val="00BF52ED"/>
    <w:rsid w:val="00BF5807"/>
    <w:rsid w:val="00BF5EFD"/>
    <w:rsid w:val="00BF6212"/>
    <w:rsid w:val="00BF6286"/>
    <w:rsid w:val="00C033BB"/>
    <w:rsid w:val="00C03AAD"/>
    <w:rsid w:val="00C04C6A"/>
    <w:rsid w:val="00C05C51"/>
    <w:rsid w:val="00C061AC"/>
    <w:rsid w:val="00C06D80"/>
    <w:rsid w:val="00C101EA"/>
    <w:rsid w:val="00C10F14"/>
    <w:rsid w:val="00C11736"/>
    <w:rsid w:val="00C119F6"/>
    <w:rsid w:val="00C11F6B"/>
    <w:rsid w:val="00C12407"/>
    <w:rsid w:val="00C14C7E"/>
    <w:rsid w:val="00C14D9F"/>
    <w:rsid w:val="00C14E73"/>
    <w:rsid w:val="00C14F04"/>
    <w:rsid w:val="00C1505A"/>
    <w:rsid w:val="00C15D53"/>
    <w:rsid w:val="00C205AA"/>
    <w:rsid w:val="00C20791"/>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025"/>
    <w:rsid w:val="00C36E3D"/>
    <w:rsid w:val="00C37A9F"/>
    <w:rsid w:val="00C37C9F"/>
    <w:rsid w:val="00C37D92"/>
    <w:rsid w:val="00C40D64"/>
    <w:rsid w:val="00C41BFE"/>
    <w:rsid w:val="00C44EFB"/>
    <w:rsid w:val="00C45015"/>
    <w:rsid w:val="00C45C11"/>
    <w:rsid w:val="00C4723E"/>
    <w:rsid w:val="00C47315"/>
    <w:rsid w:val="00C51AA3"/>
    <w:rsid w:val="00C52C9E"/>
    <w:rsid w:val="00C52F54"/>
    <w:rsid w:val="00C5315E"/>
    <w:rsid w:val="00C542F4"/>
    <w:rsid w:val="00C54571"/>
    <w:rsid w:val="00C55975"/>
    <w:rsid w:val="00C55C3A"/>
    <w:rsid w:val="00C55FDF"/>
    <w:rsid w:val="00C563EE"/>
    <w:rsid w:val="00C56E1A"/>
    <w:rsid w:val="00C6189A"/>
    <w:rsid w:val="00C63EC9"/>
    <w:rsid w:val="00C64025"/>
    <w:rsid w:val="00C65210"/>
    <w:rsid w:val="00C65BD2"/>
    <w:rsid w:val="00C66828"/>
    <w:rsid w:val="00C70E17"/>
    <w:rsid w:val="00C71A6E"/>
    <w:rsid w:val="00C72B1C"/>
    <w:rsid w:val="00C72B53"/>
    <w:rsid w:val="00C732F5"/>
    <w:rsid w:val="00C73684"/>
    <w:rsid w:val="00C73D47"/>
    <w:rsid w:val="00C74E3A"/>
    <w:rsid w:val="00C76A2D"/>
    <w:rsid w:val="00C76C41"/>
    <w:rsid w:val="00C80908"/>
    <w:rsid w:val="00C81893"/>
    <w:rsid w:val="00C8265E"/>
    <w:rsid w:val="00C84648"/>
    <w:rsid w:val="00C87D02"/>
    <w:rsid w:val="00C92286"/>
    <w:rsid w:val="00C92907"/>
    <w:rsid w:val="00C9295D"/>
    <w:rsid w:val="00C9541A"/>
    <w:rsid w:val="00C95C1F"/>
    <w:rsid w:val="00C95C21"/>
    <w:rsid w:val="00C96B59"/>
    <w:rsid w:val="00C96E53"/>
    <w:rsid w:val="00C9780D"/>
    <w:rsid w:val="00CA0597"/>
    <w:rsid w:val="00CA0756"/>
    <w:rsid w:val="00CA1C20"/>
    <w:rsid w:val="00CA24B8"/>
    <w:rsid w:val="00CA2D8D"/>
    <w:rsid w:val="00CA3EF1"/>
    <w:rsid w:val="00CA4258"/>
    <w:rsid w:val="00CA4C63"/>
    <w:rsid w:val="00CA77B6"/>
    <w:rsid w:val="00CA7F52"/>
    <w:rsid w:val="00CB0208"/>
    <w:rsid w:val="00CB041C"/>
    <w:rsid w:val="00CB14BF"/>
    <w:rsid w:val="00CB3B83"/>
    <w:rsid w:val="00CB498A"/>
    <w:rsid w:val="00CB52C6"/>
    <w:rsid w:val="00CC2B2D"/>
    <w:rsid w:val="00CC3BE7"/>
    <w:rsid w:val="00CC3C40"/>
    <w:rsid w:val="00CC4053"/>
    <w:rsid w:val="00CC4360"/>
    <w:rsid w:val="00CC459D"/>
    <w:rsid w:val="00CD0A13"/>
    <w:rsid w:val="00CD0E89"/>
    <w:rsid w:val="00CD2A91"/>
    <w:rsid w:val="00CD37C7"/>
    <w:rsid w:val="00CD49D7"/>
    <w:rsid w:val="00CD4B24"/>
    <w:rsid w:val="00CD5C1F"/>
    <w:rsid w:val="00CD5E1A"/>
    <w:rsid w:val="00CD64BA"/>
    <w:rsid w:val="00CD6573"/>
    <w:rsid w:val="00CD6BB2"/>
    <w:rsid w:val="00CD7B33"/>
    <w:rsid w:val="00CE0612"/>
    <w:rsid w:val="00CE0A14"/>
    <w:rsid w:val="00CE0BE1"/>
    <w:rsid w:val="00CE1266"/>
    <w:rsid w:val="00CE3A6E"/>
    <w:rsid w:val="00CE4062"/>
    <w:rsid w:val="00CE6063"/>
    <w:rsid w:val="00CE7016"/>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2BB"/>
    <w:rsid w:val="00D06427"/>
    <w:rsid w:val="00D06594"/>
    <w:rsid w:val="00D066F4"/>
    <w:rsid w:val="00D06C82"/>
    <w:rsid w:val="00D06EAE"/>
    <w:rsid w:val="00D07AF5"/>
    <w:rsid w:val="00D1070C"/>
    <w:rsid w:val="00D113DD"/>
    <w:rsid w:val="00D11AA8"/>
    <w:rsid w:val="00D11FCE"/>
    <w:rsid w:val="00D14244"/>
    <w:rsid w:val="00D14AEB"/>
    <w:rsid w:val="00D1664C"/>
    <w:rsid w:val="00D16714"/>
    <w:rsid w:val="00D20056"/>
    <w:rsid w:val="00D2133E"/>
    <w:rsid w:val="00D238BD"/>
    <w:rsid w:val="00D2447F"/>
    <w:rsid w:val="00D2448F"/>
    <w:rsid w:val="00D26F0F"/>
    <w:rsid w:val="00D274DC"/>
    <w:rsid w:val="00D27633"/>
    <w:rsid w:val="00D3087C"/>
    <w:rsid w:val="00D30F79"/>
    <w:rsid w:val="00D31D5B"/>
    <w:rsid w:val="00D33C59"/>
    <w:rsid w:val="00D34D84"/>
    <w:rsid w:val="00D35100"/>
    <w:rsid w:val="00D35B3F"/>
    <w:rsid w:val="00D35D40"/>
    <w:rsid w:val="00D3606D"/>
    <w:rsid w:val="00D37114"/>
    <w:rsid w:val="00D40581"/>
    <w:rsid w:val="00D416AE"/>
    <w:rsid w:val="00D422CA"/>
    <w:rsid w:val="00D427BC"/>
    <w:rsid w:val="00D4304A"/>
    <w:rsid w:val="00D43AF8"/>
    <w:rsid w:val="00D44487"/>
    <w:rsid w:val="00D44BAD"/>
    <w:rsid w:val="00D460F4"/>
    <w:rsid w:val="00D46B2D"/>
    <w:rsid w:val="00D47A69"/>
    <w:rsid w:val="00D514DA"/>
    <w:rsid w:val="00D51567"/>
    <w:rsid w:val="00D52004"/>
    <w:rsid w:val="00D5245F"/>
    <w:rsid w:val="00D52F98"/>
    <w:rsid w:val="00D532D8"/>
    <w:rsid w:val="00D532EF"/>
    <w:rsid w:val="00D54267"/>
    <w:rsid w:val="00D54563"/>
    <w:rsid w:val="00D5476E"/>
    <w:rsid w:val="00D548F9"/>
    <w:rsid w:val="00D54B63"/>
    <w:rsid w:val="00D56BFC"/>
    <w:rsid w:val="00D60633"/>
    <w:rsid w:val="00D60A18"/>
    <w:rsid w:val="00D6186A"/>
    <w:rsid w:val="00D61E40"/>
    <w:rsid w:val="00D62042"/>
    <w:rsid w:val="00D62616"/>
    <w:rsid w:val="00D62810"/>
    <w:rsid w:val="00D63137"/>
    <w:rsid w:val="00D65EF0"/>
    <w:rsid w:val="00D6643F"/>
    <w:rsid w:val="00D66B2D"/>
    <w:rsid w:val="00D672E9"/>
    <w:rsid w:val="00D67ECC"/>
    <w:rsid w:val="00D707AA"/>
    <w:rsid w:val="00D72260"/>
    <w:rsid w:val="00D722AC"/>
    <w:rsid w:val="00D75217"/>
    <w:rsid w:val="00D7629F"/>
    <w:rsid w:val="00D76370"/>
    <w:rsid w:val="00D76F4F"/>
    <w:rsid w:val="00D77201"/>
    <w:rsid w:val="00D77482"/>
    <w:rsid w:val="00D77757"/>
    <w:rsid w:val="00D807EC"/>
    <w:rsid w:val="00D817CF"/>
    <w:rsid w:val="00D8189F"/>
    <w:rsid w:val="00D82AFB"/>
    <w:rsid w:val="00D8355C"/>
    <w:rsid w:val="00D835D4"/>
    <w:rsid w:val="00D83ECF"/>
    <w:rsid w:val="00D8437B"/>
    <w:rsid w:val="00D843BB"/>
    <w:rsid w:val="00D8595A"/>
    <w:rsid w:val="00D85A6F"/>
    <w:rsid w:val="00D87231"/>
    <w:rsid w:val="00D87373"/>
    <w:rsid w:val="00D87594"/>
    <w:rsid w:val="00D90C9A"/>
    <w:rsid w:val="00D9111B"/>
    <w:rsid w:val="00D929EA"/>
    <w:rsid w:val="00D92CB4"/>
    <w:rsid w:val="00D92F6D"/>
    <w:rsid w:val="00D93CAB"/>
    <w:rsid w:val="00D93FF9"/>
    <w:rsid w:val="00D95D4F"/>
    <w:rsid w:val="00D95FE9"/>
    <w:rsid w:val="00D96B20"/>
    <w:rsid w:val="00DA0178"/>
    <w:rsid w:val="00DA2ABF"/>
    <w:rsid w:val="00DA2C38"/>
    <w:rsid w:val="00DA384E"/>
    <w:rsid w:val="00DA3ED6"/>
    <w:rsid w:val="00DA5401"/>
    <w:rsid w:val="00DA782F"/>
    <w:rsid w:val="00DB0432"/>
    <w:rsid w:val="00DB0654"/>
    <w:rsid w:val="00DB1D2A"/>
    <w:rsid w:val="00DB2805"/>
    <w:rsid w:val="00DB47E4"/>
    <w:rsid w:val="00DB523E"/>
    <w:rsid w:val="00DB63CF"/>
    <w:rsid w:val="00DB704E"/>
    <w:rsid w:val="00DB7256"/>
    <w:rsid w:val="00DC0077"/>
    <w:rsid w:val="00DC1232"/>
    <w:rsid w:val="00DC1423"/>
    <w:rsid w:val="00DC29DB"/>
    <w:rsid w:val="00DC2D9A"/>
    <w:rsid w:val="00DC337D"/>
    <w:rsid w:val="00DC6D31"/>
    <w:rsid w:val="00DC728F"/>
    <w:rsid w:val="00DC73BB"/>
    <w:rsid w:val="00DC7D07"/>
    <w:rsid w:val="00DC7E92"/>
    <w:rsid w:val="00DD0456"/>
    <w:rsid w:val="00DD0679"/>
    <w:rsid w:val="00DD0FE3"/>
    <w:rsid w:val="00DD37AA"/>
    <w:rsid w:val="00DD411B"/>
    <w:rsid w:val="00DD49F1"/>
    <w:rsid w:val="00DD4A6C"/>
    <w:rsid w:val="00DD4A72"/>
    <w:rsid w:val="00DD5E65"/>
    <w:rsid w:val="00DE0447"/>
    <w:rsid w:val="00DE0EB7"/>
    <w:rsid w:val="00DE11F2"/>
    <w:rsid w:val="00DE175D"/>
    <w:rsid w:val="00DE1AF6"/>
    <w:rsid w:val="00DE3622"/>
    <w:rsid w:val="00DE3D62"/>
    <w:rsid w:val="00DE41D2"/>
    <w:rsid w:val="00DE6541"/>
    <w:rsid w:val="00DE6772"/>
    <w:rsid w:val="00DF04E6"/>
    <w:rsid w:val="00DF0610"/>
    <w:rsid w:val="00DF07C4"/>
    <w:rsid w:val="00DF0CB0"/>
    <w:rsid w:val="00DF0DC8"/>
    <w:rsid w:val="00DF0EAA"/>
    <w:rsid w:val="00DF12E9"/>
    <w:rsid w:val="00DF238A"/>
    <w:rsid w:val="00DF3D87"/>
    <w:rsid w:val="00DF49B6"/>
    <w:rsid w:val="00DF4DDC"/>
    <w:rsid w:val="00DF5031"/>
    <w:rsid w:val="00DF5E2F"/>
    <w:rsid w:val="00DF61BE"/>
    <w:rsid w:val="00DF72B6"/>
    <w:rsid w:val="00DF7905"/>
    <w:rsid w:val="00E01162"/>
    <w:rsid w:val="00E01A03"/>
    <w:rsid w:val="00E01FB7"/>
    <w:rsid w:val="00E02F58"/>
    <w:rsid w:val="00E04592"/>
    <w:rsid w:val="00E0555E"/>
    <w:rsid w:val="00E0689B"/>
    <w:rsid w:val="00E06D32"/>
    <w:rsid w:val="00E108C0"/>
    <w:rsid w:val="00E11AA3"/>
    <w:rsid w:val="00E11B0F"/>
    <w:rsid w:val="00E12274"/>
    <w:rsid w:val="00E127E1"/>
    <w:rsid w:val="00E12EB8"/>
    <w:rsid w:val="00E12F33"/>
    <w:rsid w:val="00E13D54"/>
    <w:rsid w:val="00E14077"/>
    <w:rsid w:val="00E1413F"/>
    <w:rsid w:val="00E14450"/>
    <w:rsid w:val="00E1557C"/>
    <w:rsid w:val="00E1716F"/>
    <w:rsid w:val="00E20A28"/>
    <w:rsid w:val="00E20D2B"/>
    <w:rsid w:val="00E21188"/>
    <w:rsid w:val="00E21281"/>
    <w:rsid w:val="00E21B84"/>
    <w:rsid w:val="00E22565"/>
    <w:rsid w:val="00E2397E"/>
    <w:rsid w:val="00E24E6C"/>
    <w:rsid w:val="00E24EE0"/>
    <w:rsid w:val="00E25384"/>
    <w:rsid w:val="00E30E16"/>
    <w:rsid w:val="00E3166A"/>
    <w:rsid w:val="00E31C21"/>
    <w:rsid w:val="00E340CD"/>
    <w:rsid w:val="00E34B07"/>
    <w:rsid w:val="00E371B9"/>
    <w:rsid w:val="00E4193F"/>
    <w:rsid w:val="00E43679"/>
    <w:rsid w:val="00E443BA"/>
    <w:rsid w:val="00E45B89"/>
    <w:rsid w:val="00E51D7A"/>
    <w:rsid w:val="00E52279"/>
    <w:rsid w:val="00E52EC5"/>
    <w:rsid w:val="00E53229"/>
    <w:rsid w:val="00E56A60"/>
    <w:rsid w:val="00E6117F"/>
    <w:rsid w:val="00E613C0"/>
    <w:rsid w:val="00E61A9A"/>
    <w:rsid w:val="00E62C78"/>
    <w:rsid w:val="00E63B13"/>
    <w:rsid w:val="00E650FE"/>
    <w:rsid w:val="00E65B3D"/>
    <w:rsid w:val="00E665BF"/>
    <w:rsid w:val="00E66991"/>
    <w:rsid w:val="00E66A92"/>
    <w:rsid w:val="00E67D58"/>
    <w:rsid w:val="00E722BB"/>
    <w:rsid w:val="00E72E10"/>
    <w:rsid w:val="00E73390"/>
    <w:rsid w:val="00E7346D"/>
    <w:rsid w:val="00E7792C"/>
    <w:rsid w:val="00E80353"/>
    <w:rsid w:val="00E811EC"/>
    <w:rsid w:val="00E825CA"/>
    <w:rsid w:val="00E8272C"/>
    <w:rsid w:val="00E831CF"/>
    <w:rsid w:val="00E83BE0"/>
    <w:rsid w:val="00E84454"/>
    <w:rsid w:val="00E84A99"/>
    <w:rsid w:val="00E84EEF"/>
    <w:rsid w:val="00E85138"/>
    <w:rsid w:val="00E85518"/>
    <w:rsid w:val="00E864AE"/>
    <w:rsid w:val="00E86D07"/>
    <w:rsid w:val="00E86FDE"/>
    <w:rsid w:val="00E911EC"/>
    <w:rsid w:val="00E915C2"/>
    <w:rsid w:val="00E91EE7"/>
    <w:rsid w:val="00E92CCD"/>
    <w:rsid w:val="00E9315E"/>
    <w:rsid w:val="00E94489"/>
    <w:rsid w:val="00E94509"/>
    <w:rsid w:val="00E9557C"/>
    <w:rsid w:val="00E955D5"/>
    <w:rsid w:val="00E95CC6"/>
    <w:rsid w:val="00E96578"/>
    <w:rsid w:val="00E96A77"/>
    <w:rsid w:val="00E978F0"/>
    <w:rsid w:val="00EA0277"/>
    <w:rsid w:val="00EA0FBE"/>
    <w:rsid w:val="00EA14A4"/>
    <w:rsid w:val="00EA17DD"/>
    <w:rsid w:val="00EA1AC6"/>
    <w:rsid w:val="00EA2024"/>
    <w:rsid w:val="00EA2129"/>
    <w:rsid w:val="00EA25C9"/>
    <w:rsid w:val="00EA262B"/>
    <w:rsid w:val="00EA2EB4"/>
    <w:rsid w:val="00EA673C"/>
    <w:rsid w:val="00EA6DD4"/>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054B"/>
    <w:rsid w:val="00EC0ED9"/>
    <w:rsid w:val="00EC282E"/>
    <w:rsid w:val="00EC2D73"/>
    <w:rsid w:val="00EC31CC"/>
    <w:rsid w:val="00EC3E64"/>
    <w:rsid w:val="00EC408A"/>
    <w:rsid w:val="00EC49EB"/>
    <w:rsid w:val="00EC668C"/>
    <w:rsid w:val="00EC7308"/>
    <w:rsid w:val="00ED0918"/>
    <w:rsid w:val="00ED0ACF"/>
    <w:rsid w:val="00ED0DC4"/>
    <w:rsid w:val="00ED1087"/>
    <w:rsid w:val="00ED144F"/>
    <w:rsid w:val="00ED28E2"/>
    <w:rsid w:val="00ED2E92"/>
    <w:rsid w:val="00ED302E"/>
    <w:rsid w:val="00ED38FA"/>
    <w:rsid w:val="00ED3FCB"/>
    <w:rsid w:val="00ED46CE"/>
    <w:rsid w:val="00ED58DE"/>
    <w:rsid w:val="00ED6C4F"/>
    <w:rsid w:val="00ED6FD0"/>
    <w:rsid w:val="00ED7098"/>
    <w:rsid w:val="00EE02B1"/>
    <w:rsid w:val="00EE0438"/>
    <w:rsid w:val="00EE092D"/>
    <w:rsid w:val="00EE09B0"/>
    <w:rsid w:val="00EE1250"/>
    <w:rsid w:val="00EE17C3"/>
    <w:rsid w:val="00EE1F54"/>
    <w:rsid w:val="00EE2972"/>
    <w:rsid w:val="00EE3439"/>
    <w:rsid w:val="00EE69D0"/>
    <w:rsid w:val="00EE6FFA"/>
    <w:rsid w:val="00EE7E5D"/>
    <w:rsid w:val="00EF0C5D"/>
    <w:rsid w:val="00EF179F"/>
    <w:rsid w:val="00EF210D"/>
    <w:rsid w:val="00EF2E72"/>
    <w:rsid w:val="00EF4301"/>
    <w:rsid w:val="00EF49B6"/>
    <w:rsid w:val="00EF4A06"/>
    <w:rsid w:val="00EF54D7"/>
    <w:rsid w:val="00EF6B01"/>
    <w:rsid w:val="00EF7645"/>
    <w:rsid w:val="00F0050D"/>
    <w:rsid w:val="00F0063A"/>
    <w:rsid w:val="00F00CE1"/>
    <w:rsid w:val="00F030D4"/>
    <w:rsid w:val="00F04C4B"/>
    <w:rsid w:val="00F0515D"/>
    <w:rsid w:val="00F0598F"/>
    <w:rsid w:val="00F065DC"/>
    <w:rsid w:val="00F1093E"/>
    <w:rsid w:val="00F10EC2"/>
    <w:rsid w:val="00F12BB2"/>
    <w:rsid w:val="00F14090"/>
    <w:rsid w:val="00F16854"/>
    <w:rsid w:val="00F17200"/>
    <w:rsid w:val="00F2120A"/>
    <w:rsid w:val="00F21B8B"/>
    <w:rsid w:val="00F22457"/>
    <w:rsid w:val="00F22E94"/>
    <w:rsid w:val="00F231C9"/>
    <w:rsid w:val="00F2465A"/>
    <w:rsid w:val="00F24998"/>
    <w:rsid w:val="00F25E51"/>
    <w:rsid w:val="00F263AF"/>
    <w:rsid w:val="00F278ED"/>
    <w:rsid w:val="00F300B6"/>
    <w:rsid w:val="00F309AA"/>
    <w:rsid w:val="00F30C6E"/>
    <w:rsid w:val="00F320FB"/>
    <w:rsid w:val="00F32752"/>
    <w:rsid w:val="00F32B04"/>
    <w:rsid w:val="00F34779"/>
    <w:rsid w:val="00F34ABD"/>
    <w:rsid w:val="00F34BB4"/>
    <w:rsid w:val="00F50320"/>
    <w:rsid w:val="00F51667"/>
    <w:rsid w:val="00F51EBC"/>
    <w:rsid w:val="00F528AC"/>
    <w:rsid w:val="00F52E4F"/>
    <w:rsid w:val="00F53193"/>
    <w:rsid w:val="00F5370C"/>
    <w:rsid w:val="00F53EB3"/>
    <w:rsid w:val="00F56027"/>
    <w:rsid w:val="00F561FB"/>
    <w:rsid w:val="00F56661"/>
    <w:rsid w:val="00F57AD6"/>
    <w:rsid w:val="00F61D34"/>
    <w:rsid w:val="00F63837"/>
    <w:rsid w:val="00F648DB"/>
    <w:rsid w:val="00F65175"/>
    <w:rsid w:val="00F66D1E"/>
    <w:rsid w:val="00F67362"/>
    <w:rsid w:val="00F6795B"/>
    <w:rsid w:val="00F70AFA"/>
    <w:rsid w:val="00F7149B"/>
    <w:rsid w:val="00F7290A"/>
    <w:rsid w:val="00F72A8D"/>
    <w:rsid w:val="00F7301B"/>
    <w:rsid w:val="00F73DEA"/>
    <w:rsid w:val="00F7404F"/>
    <w:rsid w:val="00F74351"/>
    <w:rsid w:val="00F74AAF"/>
    <w:rsid w:val="00F74DFC"/>
    <w:rsid w:val="00F74F2D"/>
    <w:rsid w:val="00F75200"/>
    <w:rsid w:val="00F76F25"/>
    <w:rsid w:val="00F773C1"/>
    <w:rsid w:val="00F80178"/>
    <w:rsid w:val="00F80242"/>
    <w:rsid w:val="00F80433"/>
    <w:rsid w:val="00F80471"/>
    <w:rsid w:val="00F83599"/>
    <w:rsid w:val="00F83E0B"/>
    <w:rsid w:val="00F83F10"/>
    <w:rsid w:val="00F8471B"/>
    <w:rsid w:val="00F84DB7"/>
    <w:rsid w:val="00F87E0A"/>
    <w:rsid w:val="00F903B2"/>
    <w:rsid w:val="00F90AE7"/>
    <w:rsid w:val="00F91661"/>
    <w:rsid w:val="00F91AA5"/>
    <w:rsid w:val="00F91E91"/>
    <w:rsid w:val="00F920A4"/>
    <w:rsid w:val="00F9259C"/>
    <w:rsid w:val="00F92D31"/>
    <w:rsid w:val="00F94265"/>
    <w:rsid w:val="00F9475A"/>
    <w:rsid w:val="00F94F02"/>
    <w:rsid w:val="00F96CD5"/>
    <w:rsid w:val="00F97A0B"/>
    <w:rsid w:val="00F97A97"/>
    <w:rsid w:val="00F97BDD"/>
    <w:rsid w:val="00FA172D"/>
    <w:rsid w:val="00FA2C13"/>
    <w:rsid w:val="00FA2F36"/>
    <w:rsid w:val="00FA35DD"/>
    <w:rsid w:val="00FA3809"/>
    <w:rsid w:val="00FA3B75"/>
    <w:rsid w:val="00FA3DA6"/>
    <w:rsid w:val="00FA4697"/>
    <w:rsid w:val="00FA65E4"/>
    <w:rsid w:val="00FA6C42"/>
    <w:rsid w:val="00FA7136"/>
    <w:rsid w:val="00FA7139"/>
    <w:rsid w:val="00FA7C76"/>
    <w:rsid w:val="00FB0277"/>
    <w:rsid w:val="00FB03E4"/>
    <w:rsid w:val="00FB05E3"/>
    <w:rsid w:val="00FB0945"/>
    <w:rsid w:val="00FB0B76"/>
    <w:rsid w:val="00FB1348"/>
    <w:rsid w:val="00FB13DB"/>
    <w:rsid w:val="00FB1954"/>
    <w:rsid w:val="00FB2D9F"/>
    <w:rsid w:val="00FB2F62"/>
    <w:rsid w:val="00FB3E92"/>
    <w:rsid w:val="00FB5FB4"/>
    <w:rsid w:val="00FB5FF2"/>
    <w:rsid w:val="00FB64DD"/>
    <w:rsid w:val="00FB6B9B"/>
    <w:rsid w:val="00FC015F"/>
    <w:rsid w:val="00FC0710"/>
    <w:rsid w:val="00FC106F"/>
    <w:rsid w:val="00FC4A6F"/>
    <w:rsid w:val="00FC5203"/>
    <w:rsid w:val="00FC6412"/>
    <w:rsid w:val="00FC717E"/>
    <w:rsid w:val="00FD0044"/>
    <w:rsid w:val="00FD08D9"/>
    <w:rsid w:val="00FD1B1C"/>
    <w:rsid w:val="00FD1E5F"/>
    <w:rsid w:val="00FD215E"/>
    <w:rsid w:val="00FD25EC"/>
    <w:rsid w:val="00FD2D25"/>
    <w:rsid w:val="00FD535C"/>
    <w:rsid w:val="00FD5DA0"/>
    <w:rsid w:val="00FD6E58"/>
    <w:rsid w:val="00FD7F35"/>
    <w:rsid w:val="00FD7FC7"/>
    <w:rsid w:val="00FE0603"/>
    <w:rsid w:val="00FE0A86"/>
    <w:rsid w:val="00FE1774"/>
    <w:rsid w:val="00FE564A"/>
    <w:rsid w:val="00FE62C8"/>
    <w:rsid w:val="00FE6460"/>
    <w:rsid w:val="00FE66AF"/>
    <w:rsid w:val="00FE7C7E"/>
    <w:rsid w:val="00FF1277"/>
    <w:rsid w:val="00FF18B7"/>
    <w:rsid w:val="00FF19C7"/>
    <w:rsid w:val="00FF2008"/>
    <w:rsid w:val="00FF3B3C"/>
    <w:rsid w:val="00FF4B0F"/>
    <w:rsid w:val="00FF5A49"/>
    <w:rsid w:val="00FF6337"/>
    <w:rsid w:val="00FF6639"/>
    <w:rsid w:val="00FF7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cs="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rPr>
  </w:style>
  <w:style w:type="character" w:customStyle="1" w:styleId="20">
    <w:name w:val="Заголовок 2 Знак"/>
    <w:basedOn w:val="a0"/>
    <w:link w:val="2"/>
    <w:uiPriority w:val="99"/>
    <w:locked/>
    <w:rsid w:val="00515CCF"/>
    <w:rPr>
      <w:rFonts w:cs="Times New Roman"/>
      <w:b/>
      <w:bCs/>
      <w:sz w:val="28"/>
      <w:szCs w:val="28"/>
      <w:lang w:val="ru-RU" w:eastAsia="ru-RU"/>
    </w:rPr>
  </w:style>
  <w:style w:type="character" w:customStyle="1" w:styleId="50">
    <w:name w:val="Заголовок 5 Знак"/>
    <w:basedOn w:val="a0"/>
    <w:link w:val="5"/>
    <w:uiPriority w:val="99"/>
    <w:semiHidden/>
    <w:locked/>
    <w:rsid w:val="004E6745"/>
    <w:rPr>
      <w:rFonts w:ascii="Calibri" w:hAnsi="Calibri" w:cs="Calibri"/>
      <w:b/>
      <w:bCs/>
      <w:i/>
      <w:iCs/>
      <w:sz w:val="26"/>
      <w:szCs w:val="26"/>
    </w:rPr>
  </w:style>
  <w:style w:type="character" w:customStyle="1" w:styleId="80">
    <w:name w:val="Заголовок 8 Знак"/>
    <w:basedOn w:val="a0"/>
    <w:link w:val="8"/>
    <w:uiPriority w:val="99"/>
    <w:semiHidden/>
    <w:locked/>
    <w:rsid w:val="001D5FDB"/>
    <w:rPr>
      <w:rFonts w:ascii="Calibri" w:hAnsi="Calibri" w:cs="Calibri"/>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TitleChar">
    <w:name w:val="Title Char"/>
    <w:aliases w:val="Знак1 Char,Знак11 Char"/>
    <w:basedOn w:val="a0"/>
    <w:uiPriority w:val="99"/>
    <w:locked/>
    <w:rsid w:val="00026559"/>
    <w:rPr>
      <w:rFonts w:cs="Times New Roman"/>
      <w:sz w:val="24"/>
      <w:szCs w:val="24"/>
      <w:lang w:val="ru-RU" w:eastAsia="ru-RU"/>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uiPriority w:val="99"/>
    <w:rsid w:val="007029F3"/>
    <w:pPr>
      <w:autoSpaceDE w:val="0"/>
      <w:autoSpaceDN w:val="0"/>
      <w:adjustRightInd w:val="0"/>
      <w:ind w:firstLine="720"/>
    </w:pPr>
    <w:rPr>
      <w:rFonts w:ascii="Arial" w:hAnsi="Arial" w:cs="Arial"/>
      <w:sz w:val="20"/>
      <w:szCs w:val="20"/>
    </w:rPr>
  </w:style>
  <w:style w:type="table" w:styleId="ac">
    <w:name w:val="Table Grid"/>
    <w:basedOn w:val="a1"/>
    <w:uiPriority w:val="99"/>
    <w:rsid w:val="003429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pPr>
    <w:rPr>
      <w:b/>
      <w:bCs/>
      <w:sz w:val="24"/>
      <w:szCs w:val="24"/>
    </w:rPr>
  </w:style>
  <w:style w:type="paragraph" w:customStyle="1" w:styleId="ConsNormal">
    <w:name w:val="ConsNormal"/>
    <w:uiPriority w:val="99"/>
    <w:rsid w:val="00026559"/>
    <w:pPr>
      <w:widowControl w:val="0"/>
      <w:ind w:firstLine="720"/>
    </w:pPr>
    <w:rPr>
      <w:rFonts w:ascii="Arial" w:hAnsi="Arial" w:cs="Arial"/>
    </w:rPr>
  </w:style>
  <w:style w:type="paragraph" w:customStyle="1" w:styleId="ConsNonformat">
    <w:name w:val="ConsNonformat"/>
    <w:uiPriority w:val="99"/>
    <w:rsid w:val="00026559"/>
    <w:pPr>
      <w:widowControl w:val="0"/>
    </w:pPr>
    <w:rPr>
      <w:rFonts w:ascii="Courier New" w:hAnsi="Courier New" w:cs="Courier New"/>
    </w:rPr>
  </w:style>
  <w:style w:type="paragraph" w:customStyle="1" w:styleId="ConsTitle">
    <w:name w:val="ConsTitle"/>
    <w:uiPriority w:val="99"/>
    <w:rsid w:val="00026559"/>
    <w:pPr>
      <w:widowControl w:val="0"/>
    </w:pPr>
    <w:rPr>
      <w:rFonts w:ascii="Arial" w:hAnsi="Arial" w:cs="Arial"/>
      <w:b/>
      <w:bCs/>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rFonts w:cs="Times New Roman"/>
      <w:b/>
      <w:bCs/>
      <w:sz w:val="20"/>
      <w:szCs w:val="20"/>
    </w:rPr>
  </w:style>
  <w:style w:type="paragraph" w:styleId="afa">
    <w:name w:val="Revision"/>
    <w:hidden/>
    <w:uiPriority w:val="99"/>
    <w:semiHidden/>
    <w:rsid w:val="00A120C8"/>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uiPriority w:val="99"/>
    <w:rsid w:val="00D044C8"/>
    <w:rPr>
      <w:rFonts w:cs="Times New Roman"/>
    </w:rPr>
  </w:style>
  <w:style w:type="paragraph" w:customStyle="1" w:styleId="ConsPlusNonformat">
    <w:name w:val="ConsPlusNonformat"/>
    <w:uiPriority w:val="99"/>
    <w:rsid w:val="000823A6"/>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3166A"/>
    <w:pPr>
      <w:autoSpaceDE w:val="0"/>
      <w:autoSpaceDN w:val="0"/>
      <w:adjustRightInd w:val="0"/>
    </w:pPr>
    <w:rPr>
      <w:color w:val="000000"/>
      <w:sz w:val="24"/>
      <w:szCs w:val="24"/>
    </w:rPr>
  </w:style>
  <w:style w:type="character" w:customStyle="1" w:styleId="afd">
    <w:name w:val="Основной текст_"/>
    <w:link w:val="51"/>
    <w:uiPriority w:val="99"/>
    <w:locked/>
    <w:rsid w:val="00FD25EC"/>
    <w:rPr>
      <w:b/>
      <w:shd w:val="clear" w:color="auto" w:fill="FFFFFF"/>
    </w:rPr>
  </w:style>
  <w:style w:type="paragraph" w:customStyle="1" w:styleId="51">
    <w:name w:val="Основной текст5"/>
    <w:basedOn w:val="a"/>
    <w:link w:val="afd"/>
    <w:uiPriority w:val="99"/>
    <w:rsid w:val="00FD25EC"/>
    <w:pPr>
      <w:shd w:val="clear" w:color="auto" w:fill="FFFFFF"/>
      <w:autoSpaceDE/>
      <w:autoSpaceDN/>
      <w:adjustRightInd/>
      <w:spacing w:before="60" w:after="60" w:line="288" w:lineRule="exact"/>
      <w:ind w:firstLine="1280"/>
    </w:pPr>
    <w:rPr>
      <w:b/>
      <w:shd w:val="clear" w:color="auto" w:fill="FFFFFF"/>
    </w:rPr>
  </w:style>
  <w:style w:type="character" w:customStyle="1" w:styleId="afe">
    <w:name w:val="Основной текст + Не полужирный"/>
    <w:aliases w:val="Курсив"/>
    <w:uiPriority w:val="99"/>
    <w:rsid w:val="00FD25EC"/>
    <w:rPr>
      <w:rFonts w:ascii="Times New Roman" w:hAnsi="Times New Roman"/>
      <w:b/>
      <w:i/>
      <w:color w:val="000000"/>
      <w:spacing w:val="0"/>
      <w:w w:val="100"/>
      <w:position w:val="0"/>
      <w:sz w:val="22"/>
      <w:u w:val="none"/>
      <w:lang w:val="ru-RU"/>
    </w:rPr>
  </w:style>
  <w:style w:type="character" w:customStyle="1" w:styleId="13pt">
    <w:name w:val="Основной текст + 13 pt"/>
    <w:aliases w:val="Не полужирный"/>
    <w:uiPriority w:val="99"/>
    <w:rsid w:val="00FD25EC"/>
    <w:rPr>
      <w:rFonts w:ascii="Times New Roman" w:hAnsi="Times New Roman"/>
      <w:b/>
      <w:color w:val="000000"/>
      <w:spacing w:val="0"/>
      <w:w w:val="100"/>
      <w:position w:val="0"/>
      <w:sz w:val="26"/>
      <w:u w:val="none"/>
      <w:lang w:val="ru-RU"/>
    </w:rPr>
  </w:style>
  <w:style w:type="character" w:customStyle="1" w:styleId="11">
    <w:name w:val="Основной текст1"/>
    <w:uiPriority w:val="99"/>
    <w:rsid w:val="00FD25EC"/>
    <w:rPr>
      <w:rFonts w:ascii="Times New Roman" w:hAnsi="Times New Roman"/>
      <w:b/>
      <w:color w:val="000000"/>
      <w:spacing w:val="0"/>
      <w:w w:val="100"/>
      <w:position w:val="0"/>
      <w:sz w:val="22"/>
      <w:u w:val="none"/>
      <w:lang w:val="ru-RU"/>
    </w:rPr>
  </w:style>
  <w:style w:type="character" w:customStyle="1" w:styleId="12">
    <w:name w:val="Основной текст + 12"/>
    <w:aliases w:val="5 pt"/>
    <w:uiPriority w:val="99"/>
    <w:rsid w:val="00FD25EC"/>
    <w:rPr>
      <w:rFonts w:ascii="Times New Roman" w:hAnsi="Times New Roman"/>
      <w:b/>
      <w:color w:val="000000"/>
      <w:spacing w:val="0"/>
      <w:w w:val="100"/>
      <w:position w:val="0"/>
      <w:sz w:val="25"/>
      <w:u w:val="none"/>
      <w:lang w:val="ru-RU"/>
    </w:rPr>
  </w:style>
  <w:style w:type="character" w:customStyle="1" w:styleId="3">
    <w:name w:val="Основной текст3"/>
    <w:uiPriority w:val="99"/>
    <w:rsid w:val="00FD25EC"/>
    <w:rPr>
      <w:rFonts w:ascii="Times New Roman" w:hAnsi="Times New Roman"/>
      <w:b/>
      <w:color w:val="000000"/>
      <w:spacing w:val="0"/>
      <w:w w:val="100"/>
      <w:position w:val="0"/>
      <w:sz w:val="22"/>
      <w:u w:val="none"/>
      <w:lang w:val="ru-RU"/>
    </w:rPr>
  </w:style>
  <w:style w:type="character" w:customStyle="1" w:styleId="13">
    <w:name w:val="Основной текст + Не полужирный1"/>
    <w:aliases w:val="Курсив1"/>
    <w:uiPriority w:val="99"/>
    <w:rsid w:val="00FD25EC"/>
    <w:rPr>
      <w:rFonts w:ascii="Times New Roman" w:hAnsi="Times New Roman"/>
      <w:b/>
      <w:i/>
      <w:color w:val="000000"/>
      <w:spacing w:val="0"/>
      <w:w w:val="100"/>
      <w:position w:val="0"/>
      <w:sz w:val="22"/>
      <w:u w:val="none"/>
      <w:effect w:val="none"/>
      <w:lang w:val="ru-RU"/>
    </w:rPr>
  </w:style>
</w:styles>
</file>

<file path=word/webSettings.xml><?xml version="1.0" encoding="utf-8"?>
<w:webSettings xmlns:r="http://schemas.openxmlformats.org/officeDocument/2006/relationships" xmlns:w="http://schemas.openxmlformats.org/wordprocessingml/2006/main">
  <w:divs>
    <w:div w:id="800853169">
      <w:marLeft w:val="0"/>
      <w:marRight w:val="0"/>
      <w:marTop w:val="0"/>
      <w:marBottom w:val="0"/>
      <w:divBdr>
        <w:top w:val="none" w:sz="0" w:space="0" w:color="auto"/>
        <w:left w:val="none" w:sz="0" w:space="0" w:color="auto"/>
        <w:bottom w:val="none" w:sz="0" w:space="0" w:color="auto"/>
        <w:right w:val="none" w:sz="0" w:space="0" w:color="auto"/>
      </w:divBdr>
    </w:div>
    <w:div w:id="800853170">
      <w:marLeft w:val="0"/>
      <w:marRight w:val="0"/>
      <w:marTop w:val="0"/>
      <w:marBottom w:val="0"/>
      <w:divBdr>
        <w:top w:val="none" w:sz="0" w:space="0" w:color="auto"/>
        <w:left w:val="none" w:sz="0" w:space="0" w:color="auto"/>
        <w:bottom w:val="none" w:sz="0" w:space="0" w:color="auto"/>
        <w:right w:val="none" w:sz="0" w:space="0" w:color="auto"/>
      </w:divBdr>
    </w:div>
    <w:div w:id="800853171">
      <w:marLeft w:val="0"/>
      <w:marRight w:val="0"/>
      <w:marTop w:val="0"/>
      <w:marBottom w:val="0"/>
      <w:divBdr>
        <w:top w:val="none" w:sz="0" w:space="0" w:color="auto"/>
        <w:left w:val="none" w:sz="0" w:space="0" w:color="auto"/>
        <w:bottom w:val="none" w:sz="0" w:space="0" w:color="auto"/>
        <w:right w:val="none" w:sz="0" w:space="0" w:color="auto"/>
      </w:divBdr>
    </w:div>
    <w:div w:id="800853172">
      <w:marLeft w:val="0"/>
      <w:marRight w:val="0"/>
      <w:marTop w:val="0"/>
      <w:marBottom w:val="0"/>
      <w:divBdr>
        <w:top w:val="none" w:sz="0" w:space="0" w:color="auto"/>
        <w:left w:val="none" w:sz="0" w:space="0" w:color="auto"/>
        <w:bottom w:val="none" w:sz="0" w:space="0" w:color="auto"/>
        <w:right w:val="none" w:sz="0" w:space="0" w:color="auto"/>
      </w:divBdr>
    </w:div>
    <w:div w:id="800853173">
      <w:marLeft w:val="0"/>
      <w:marRight w:val="0"/>
      <w:marTop w:val="0"/>
      <w:marBottom w:val="0"/>
      <w:divBdr>
        <w:top w:val="none" w:sz="0" w:space="0" w:color="auto"/>
        <w:left w:val="none" w:sz="0" w:space="0" w:color="auto"/>
        <w:bottom w:val="none" w:sz="0" w:space="0" w:color="auto"/>
        <w:right w:val="none" w:sz="0" w:space="0" w:color="auto"/>
      </w:divBdr>
    </w:div>
    <w:div w:id="800853174">
      <w:marLeft w:val="0"/>
      <w:marRight w:val="0"/>
      <w:marTop w:val="0"/>
      <w:marBottom w:val="0"/>
      <w:divBdr>
        <w:top w:val="none" w:sz="0" w:space="0" w:color="auto"/>
        <w:left w:val="none" w:sz="0" w:space="0" w:color="auto"/>
        <w:bottom w:val="none" w:sz="0" w:space="0" w:color="auto"/>
        <w:right w:val="none" w:sz="0" w:space="0" w:color="auto"/>
      </w:divBdr>
    </w:div>
    <w:div w:id="800853175">
      <w:marLeft w:val="0"/>
      <w:marRight w:val="0"/>
      <w:marTop w:val="0"/>
      <w:marBottom w:val="0"/>
      <w:divBdr>
        <w:top w:val="none" w:sz="0" w:space="0" w:color="auto"/>
        <w:left w:val="none" w:sz="0" w:space="0" w:color="auto"/>
        <w:bottom w:val="none" w:sz="0" w:space="0" w:color="auto"/>
        <w:right w:val="none" w:sz="0" w:space="0" w:color="auto"/>
      </w:divBdr>
    </w:div>
    <w:div w:id="800853176">
      <w:marLeft w:val="0"/>
      <w:marRight w:val="0"/>
      <w:marTop w:val="0"/>
      <w:marBottom w:val="0"/>
      <w:divBdr>
        <w:top w:val="none" w:sz="0" w:space="0" w:color="auto"/>
        <w:left w:val="none" w:sz="0" w:space="0" w:color="auto"/>
        <w:bottom w:val="none" w:sz="0" w:space="0" w:color="auto"/>
        <w:right w:val="none" w:sz="0" w:space="0" w:color="auto"/>
      </w:divBdr>
    </w:div>
    <w:div w:id="80085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Гучигова Анна Алексеевна</cp:lastModifiedBy>
  <cp:revision>3</cp:revision>
  <cp:lastPrinted>2018-05-31T06:14:00Z</cp:lastPrinted>
  <dcterms:created xsi:type="dcterms:W3CDTF">2018-06-05T11:35:00Z</dcterms:created>
  <dcterms:modified xsi:type="dcterms:W3CDTF">2018-06-05T11:35:00Z</dcterms:modified>
</cp:coreProperties>
</file>