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B8" w:rsidRPr="006F256E" w:rsidRDefault="009F504E" w:rsidP="006608B8">
      <w:pPr>
        <w:jc w:val="right"/>
        <w:rPr>
          <w:i/>
          <w:sz w:val="28"/>
          <w:szCs w:val="28"/>
        </w:rPr>
      </w:pPr>
      <w:r w:rsidRPr="006F256E">
        <w:rPr>
          <w:i/>
          <w:sz w:val="28"/>
          <w:szCs w:val="28"/>
        </w:rPr>
        <w:t>Приложение 1</w:t>
      </w:r>
      <w:r w:rsidR="006F3875" w:rsidRPr="006F256E">
        <w:rPr>
          <w:i/>
          <w:sz w:val="28"/>
          <w:szCs w:val="28"/>
        </w:rPr>
        <w:t>2</w:t>
      </w:r>
      <w:r w:rsidR="004513CB">
        <w:rPr>
          <w:i/>
          <w:sz w:val="28"/>
          <w:szCs w:val="28"/>
        </w:rPr>
        <w:t xml:space="preserve"> к Положению</w:t>
      </w:r>
    </w:p>
    <w:p w:rsidR="003A309F" w:rsidRPr="006F256E" w:rsidRDefault="003A309F" w:rsidP="006608B8">
      <w:pPr>
        <w:jc w:val="right"/>
        <w:rPr>
          <w:i/>
          <w:sz w:val="28"/>
          <w:szCs w:val="28"/>
        </w:rPr>
      </w:pPr>
    </w:p>
    <w:p w:rsidR="003A309F" w:rsidRPr="006F256E" w:rsidRDefault="0066527A" w:rsidP="003A309F">
      <w:pPr>
        <w:jc w:val="center"/>
        <w:rPr>
          <w:b/>
          <w:sz w:val="24"/>
        </w:rPr>
      </w:pPr>
      <w:r w:rsidRPr="006F256E">
        <w:rPr>
          <w:b/>
          <w:sz w:val="24"/>
        </w:rPr>
        <w:t>ПРОТОКОЛ № __</w:t>
      </w:r>
    </w:p>
    <w:p w:rsidR="003A309F" w:rsidRPr="006F256E" w:rsidRDefault="003A309F" w:rsidP="003A309F">
      <w:pPr>
        <w:jc w:val="center"/>
        <w:rPr>
          <w:b/>
          <w:sz w:val="24"/>
        </w:rPr>
      </w:pPr>
    </w:p>
    <w:p w:rsidR="0066527A" w:rsidRPr="006F256E" w:rsidRDefault="00DF0DC8" w:rsidP="003A309F">
      <w:pPr>
        <w:pStyle w:val="1"/>
        <w:jc w:val="center"/>
        <w:rPr>
          <w:sz w:val="22"/>
        </w:rPr>
      </w:pPr>
      <w:r>
        <w:rPr>
          <w:sz w:val="22"/>
        </w:rPr>
        <w:t>заседания счетной комиссии</w:t>
      </w:r>
    </w:p>
    <w:p w:rsidR="0066527A" w:rsidRPr="006F256E" w:rsidRDefault="0066527A" w:rsidP="003A309F">
      <w:pPr>
        <w:pStyle w:val="1"/>
        <w:jc w:val="center"/>
        <w:rPr>
          <w:sz w:val="22"/>
        </w:rPr>
      </w:pPr>
      <w:r w:rsidRPr="006F256E">
        <w:rPr>
          <w:sz w:val="22"/>
        </w:rPr>
        <w:t>__________________________________________</w:t>
      </w:r>
    </w:p>
    <w:p w:rsidR="00B77636" w:rsidRPr="006F256E" w:rsidRDefault="00B77636" w:rsidP="00B77636">
      <w:pPr>
        <w:pStyle w:val="1"/>
        <w:jc w:val="center"/>
        <w:rPr>
          <w:sz w:val="22"/>
        </w:rPr>
      </w:pPr>
      <w:r w:rsidRPr="006F256E">
        <w:rPr>
          <w:sz w:val="22"/>
        </w:rPr>
        <w:t xml:space="preserve">федерального государственного  </w:t>
      </w:r>
      <w:r w:rsidR="006F256E">
        <w:rPr>
          <w:sz w:val="22"/>
        </w:rPr>
        <w:t xml:space="preserve">автономного </w:t>
      </w:r>
      <w:r w:rsidRPr="006F256E">
        <w:rPr>
          <w:sz w:val="22"/>
        </w:rPr>
        <w:t>образовательного учреждения</w:t>
      </w:r>
    </w:p>
    <w:p w:rsidR="00B77636" w:rsidRPr="006F256E" w:rsidRDefault="00B77636" w:rsidP="00B77636">
      <w:pPr>
        <w:pStyle w:val="1"/>
        <w:jc w:val="center"/>
        <w:rPr>
          <w:sz w:val="22"/>
        </w:rPr>
      </w:pPr>
      <w:r w:rsidRPr="006F256E">
        <w:rPr>
          <w:sz w:val="22"/>
        </w:rPr>
        <w:t>высшего образования</w:t>
      </w:r>
    </w:p>
    <w:p w:rsidR="00B77636" w:rsidRPr="006F256E" w:rsidRDefault="00B77636" w:rsidP="00B77636">
      <w:pPr>
        <w:pStyle w:val="1"/>
        <w:jc w:val="center"/>
        <w:rPr>
          <w:sz w:val="22"/>
        </w:rPr>
      </w:pPr>
      <w:r w:rsidRPr="006F256E">
        <w:rPr>
          <w:sz w:val="22"/>
        </w:rPr>
        <w:t>«Санкт-Петербургский политехнический университет</w:t>
      </w:r>
      <w:r w:rsidR="00492EFD">
        <w:rPr>
          <w:sz w:val="22"/>
        </w:rPr>
        <w:t xml:space="preserve"> Петра Великого</w:t>
      </w:r>
      <w:r w:rsidRPr="006F256E">
        <w:rPr>
          <w:sz w:val="22"/>
        </w:rPr>
        <w:t>»</w:t>
      </w:r>
    </w:p>
    <w:p w:rsidR="003A309F" w:rsidRPr="006F256E" w:rsidRDefault="003A309F" w:rsidP="00B77636">
      <w:pPr>
        <w:pStyle w:val="1"/>
        <w:jc w:val="center"/>
        <w:rPr>
          <w:sz w:val="22"/>
        </w:rPr>
      </w:pPr>
      <w:r w:rsidRPr="006F256E">
        <w:rPr>
          <w:sz w:val="22"/>
        </w:rPr>
        <w:t xml:space="preserve"> </w:t>
      </w:r>
    </w:p>
    <w:p w:rsidR="003A309F" w:rsidRPr="006F256E" w:rsidRDefault="003A309F" w:rsidP="003A309F">
      <w:pPr>
        <w:jc w:val="center"/>
        <w:rPr>
          <w:sz w:val="22"/>
        </w:rPr>
      </w:pPr>
      <w:r w:rsidRPr="006F256E">
        <w:rPr>
          <w:sz w:val="22"/>
        </w:rPr>
        <w:t xml:space="preserve">от " ___  " _______________ 20 </w:t>
      </w:r>
      <w:proofErr w:type="spellStart"/>
      <w:r w:rsidRPr="006F256E">
        <w:rPr>
          <w:sz w:val="22"/>
        </w:rPr>
        <w:t>___года</w:t>
      </w:r>
      <w:proofErr w:type="spellEnd"/>
    </w:p>
    <w:p w:rsidR="003A309F" w:rsidRPr="006F256E" w:rsidRDefault="003A309F" w:rsidP="003A309F">
      <w:pPr>
        <w:jc w:val="center"/>
        <w:rPr>
          <w:sz w:val="22"/>
        </w:rPr>
      </w:pPr>
    </w:p>
    <w:p w:rsidR="003A309F" w:rsidRPr="006F256E" w:rsidRDefault="003A309F" w:rsidP="003A309F">
      <w:pPr>
        <w:jc w:val="center"/>
        <w:rPr>
          <w:sz w:val="22"/>
        </w:rPr>
      </w:pPr>
    </w:p>
    <w:p w:rsidR="003A309F" w:rsidRPr="00377D45" w:rsidRDefault="003A309F" w:rsidP="00774B48">
      <w:pPr>
        <w:rPr>
          <w:sz w:val="22"/>
        </w:rPr>
      </w:pPr>
      <w:r w:rsidRPr="00377D45">
        <w:rPr>
          <w:sz w:val="22"/>
        </w:rPr>
        <w:t xml:space="preserve">Состав </w:t>
      </w:r>
      <w:r w:rsidR="00774B48" w:rsidRPr="00377D45">
        <w:rPr>
          <w:sz w:val="22"/>
        </w:rPr>
        <w:t xml:space="preserve">ученого совета </w:t>
      </w:r>
      <w:r w:rsidRPr="00377D45">
        <w:rPr>
          <w:sz w:val="22"/>
        </w:rPr>
        <w:t xml:space="preserve">____ чел.                                                    </w:t>
      </w:r>
    </w:p>
    <w:p w:rsidR="003A309F" w:rsidRPr="006F256E" w:rsidRDefault="00774B48" w:rsidP="00774B48">
      <w:pPr>
        <w:rPr>
          <w:sz w:val="22"/>
        </w:rPr>
      </w:pPr>
      <w:r w:rsidRPr="00377D45">
        <w:rPr>
          <w:sz w:val="22"/>
        </w:rPr>
        <w:t>Присутствует -  _______</w:t>
      </w:r>
    </w:p>
    <w:p w:rsidR="003A309F" w:rsidRPr="006F256E" w:rsidRDefault="003A309F" w:rsidP="003A309F">
      <w:pPr>
        <w:jc w:val="center"/>
        <w:rPr>
          <w:sz w:val="22"/>
        </w:rPr>
      </w:pPr>
    </w:p>
    <w:p w:rsidR="003A309F" w:rsidRPr="006F256E" w:rsidRDefault="003A309F" w:rsidP="00DF0DC8">
      <w:pPr>
        <w:jc w:val="right"/>
        <w:rPr>
          <w:sz w:val="22"/>
        </w:rPr>
      </w:pPr>
      <w:r w:rsidRPr="006F256E">
        <w:rPr>
          <w:sz w:val="22"/>
        </w:rPr>
        <w:t xml:space="preserve">                                                                                                     </w:t>
      </w:r>
      <w:r w:rsidRPr="006F256E">
        <w:rPr>
          <w:b/>
          <w:sz w:val="22"/>
        </w:rPr>
        <w:t>Председатель комиссии</w:t>
      </w:r>
      <w:r w:rsidRPr="006F256E">
        <w:rPr>
          <w:sz w:val="22"/>
        </w:rPr>
        <w:t xml:space="preserve">:   </w:t>
      </w:r>
    </w:p>
    <w:p w:rsidR="003A309F" w:rsidRPr="006F256E" w:rsidRDefault="003A309F" w:rsidP="00DF0DC8">
      <w:pPr>
        <w:jc w:val="right"/>
        <w:rPr>
          <w:sz w:val="22"/>
        </w:rPr>
      </w:pPr>
      <w:r w:rsidRPr="006F256E">
        <w:rPr>
          <w:sz w:val="22"/>
        </w:rPr>
        <w:t xml:space="preserve">                                                                                                                 </w:t>
      </w:r>
      <w:r w:rsidRPr="006F256E">
        <w:rPr>
          <w:b/>
          <w:sz w:val="22"/>
        </w:rPr>
        <w:t>Члены  комиссии:</w:t>
      </w:r>
      <w:r w:rsidRPr="006F256E">
        <w:rPr>
          <w:sz w:val="22"/>
        </w:rPr>
        <w:t xml:space="preserve">          </w:t>
      </w:r>
    </w:p>
    <w:p w:rsidR="003A309F" w:rsidRPr="006F256E" w:rsidRDefault="003A309F" w:rsidP="003A309F">
      <w:pPr>
        <w:tabs>
          <w:tab w:val="right" w:pos="10204"/>
        </w:tabs>
        <w:rPr>
          <w:sz w:val="22"/>
        </w:rPr>
      </w:pPr>
      <w:r w:rsidRPr="006F256E">
        <w:rPr>
          <w:sz w:val="22"/>
        </w:rPr>
        <w:t xml:space="preserve">                                                                                                                                                     </w:t>
      </w:r>
    </w:p>
    <w:p w:rsidR="003A309F" w:rsidRPr="006F256E" w:rsidRDefault="003A309F" w:rsidP="003A309F">
      <w:pPr>
        <w:rPr>
          <w:sz w:val="22"/>
        </w:rPr>
      </w:pPr>
    </w:p>
    <w:p w:rsidR="003A309F" w:rsidRPr="006F256E" w:rsidRDefault="003A309F" w:rsidP="003A309F">
      <w:pPr>
        <w:rPr>
          <w:sz w:val="22"/>
        </w:rPr>
      </w:pPr>
    </w:p>
    <w:p w:rsidR="003A309F" w:rsidRPr="006F256E" w:rsidRDefault="003A309F" w:rsidP="003A309F">
      <w:pPr>
        <w:rPr>
          <w:sz w:val="22"/>
        </w:rPr>
      </w:pPr>
      <w:r w:rsidRPr="006F256E">
        <w:rPr>
          <w:sz w:val="22"/>
        </w:rPr>
        <w:t>Заготовлено б</w:t>
      </w:r>
      <w:r w:rsidR="00F50320" w:rsidRPr="006F256E">
        <w:rPr>
          <w:sz w:val="22"/>
        </w:rPr>
        <w:t>юллетеней</w:t>
      </w:r>
      <w:r w:rsidRPr="006F256E">
        <w:rPr>
          <w:sz w:val="22"/>
        </w:rPr>
        <w:t xml:space="preserve">:         </w:t>
      </w:r>
      <w:r w:rsidR="00D929EA">
        <w:rPr>
          <w:sz w:val="22"/>
        </w:rPr>
        <w:t xml:space="preserve"> ______</w:t>
      </w:r>
      <w:r w:rsidR="004D53C1">
        <w:rPr>
          <w:sz w:val="22"/>
        </w:rPr>
        <w:t xml:space="preserve"> </w:t>
      </w:r>
      <w:r w:rsidRPr="006F256E">
        <w:rPr>
          <w:sz w:val="22"/>
        </w:rPr>
        <w:t xml:space="preserve">                                                                      </w:t>
      </w:r>
    </w:p>
    <w:p w:rsidR="003A309F" w:rsidRPr="006F256E" w:rsidRDefault="003A309F" w:rsidP="003A309F">
      <w:pPr>
        <w:rPr>
          <w:sz w:val="22"/>
        </w:rPr>
      </w:pPr>
      <w:r w:rsidRPr="006F256E">
        <w:rPr>
          <w:sz w:val="22"/>
        </w:rPr>
        <w:t xml:space="preserve">                    Роздано:                    ______                                                                                   </w:t>
      </w:r>
    </w:p>
    <w:p w:rsidR="003A309F" w:rsidRPr="006F256E" w:rsidRDefault="003A309F" w:rsidP="003A309F">
      <w:pPr>
        <w:rPr>
          <w:sz w:val="22"/>
        </w:rPr>
      </w:pPr>
      <w:r w:rsidRPr="006F256E">
        <w:rPr>
          <w:sz w:val="22"/>
        </w:rPr>
        <w:t xml:space="preserve">Остались не розданными:          ______   </w:t>
      </w:r>
    </w:p>
    <w:p w:rsidR="003A309F" w:rsidRPr="006F256E" w:rsidRDefault="003A309F" w:rsidP="003A309F">
      <w:pPr>
        <w:rPr>
          <w:sz w:val="22"/>
        </w:rPr>
      </w:pPr>
    </w:p>
    <w:p w:rsidR="003A309F" w:rsidRPr="006F256E" w:rsidRDefault="003A309F" w:rsidP="003A309F">
      <w:pPr>
        <w:rPr>
          <w:sz w:val="22"/>
        </w:rPr>
      </w:pPr>
      <w:r w:rsidRPr="006F256E">
        <w:rPr>
          <w:sz w:val="22"/>
        </w:rPr>
        <w:t xml:space="preserve">                                                            </w:t>
      </w:r>
    </w:p>
    <w:p w:rsidR="003A309F" w:rsidRPr="006F256E" w:rsidRDefault="003A309F" w:rsidP="003A309F">
      <w:pPr>
        <w:rPr>
          <w:sz w:val="22"/>
        </w:rPr>
      </w:pPr>
      <w:r w:rsidRPr="006F256E">
        <w:rPr>
          <w:sz w:val="22"/>
        </w:rPr>
        <w:t xml:space="preserve">            </w:t>
      </w:r>
    </w:p>
    <w:p w:rsidR="003A309F" w:rsidRPr="006F256E" w:rsidRDefault="003A309F" w:rsidP="003A309F">
      <w:pPr>
        <w:rPr>
          <w:b/>
          <w:sz w:val="22"/>
        </w:rPr>
      </w:pPr>
      <w:r w:rsidRPr="006F256E">
        <w:rPr>
          <w:sz w:val="22"/>
        </w:rPr>
        <w:t xml:space="preserve">                                            </w:t>
      </w:r>
      <w:r w:rsidRPr="006F256E">
        <w:rPr>
          <w:b/>
          <w:sz w:val="22"/>
        </w:rPr>
        <w:t xml:space="preserve">РЕЗУЛЬТАТЫ ТАЙНОГО ГОЛОСОВАНИЯ:                       </w:t>
      </w:r>
    </w:p>
    <w:p w:rsidR="003A309F" w:rsidRPr="006F256E" w:rsidRDefault="003A309F" w:rsidP="003A309F">
      <w:pPr>
        <w:jc w:val="center"/>
        <w:rPr>
          <w:sz w:val="22"/>
        </w:rPr>
      </w:pPr>
      <w:r w:rsidRPr="006F256E">
        <w:rPr>
          <w:sz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1701"/>
        <w:gridCol w:w="1418"/>
        <w:gridCol w:w="1276"/>
        <w:gridCol w:w="1134"/>
        <w:gridCol w:w="1417"/>
      </w:tblGrid>
      <w:tr w:rsidR="0066527A" w:rsidRPr="006F256E" w:rsidTr="00EE6FFA">
        <w:trPr>
          <w:trHeight w:val="932"/>
        </w:trPr>
        <w:tc>
          <w:tcPr>
            <w:tcW w:w="851" w:type="dxa"/>
          </w:tcPr>
          <w:p w:rsidR="0066527A" w:rsidRPr="006F256E" w:rsidRDefault="0066527A" w:rsidP="009D6BC8">
            <w:pPr>
              <w:ind w:left="-198" w:firstLine="198"/>
              <w:jc w:val="center"/>
              <w:rPr>
                <w:sz w:val="22"/>
              </w:rPr>
            </w:pPr>
            <w:r w:rsidRPr="006F256E">
              <w:rPr>
                <w:sz w:val="22"/>
              </w:rPr>
              <w:t>№</w:t>
            </w:r>
          </w:p>
          <w:p w:rsidR="0066527A" w:rsidRPr="006F256E" w:rsidRDefault="0066527A" w:rsidP="009D6BC8">
            <w:pPr>
              <w:ind w:left="-198" w:firstLine="198"/>
              <w:jc w:val="center"/>
              <w:rPr>
                <w:sz w:val="22"/>
              </w:rPr>
            </w:pPr>
            <w:r w:rsidRPr="006F256E">
              <w:rPr>
                <w:sz w:val="22"/>
              </w:rPr>
              <w:t>п. п.</w:t>
            </w:r>
          </w:p>
        </w:tc>
        <w:tc>
          <w:tcPr>
            <w:tcW w:w="1984" w:type="dxa"/>
          </w:tcPr>
          <w:p w:rsidR="0066527A" w:rsidRPr="006F256E" w:rsidRDefault="0066527A" w:rsidP="009D6BC8">
            <w:pPr>
              <w:ind w:left="-808" w:firstLine="808"/>
              <w:jc w:val="center"/>
              <w:rPr>
                <w:sz w:val="22"/>
              </w:rPr>
            </w:pPr>
          </w:p>
          <w:p w:rsidR="0066527A" w:rsidRPr="006F256E" w:rsidRDefault="0066527A" w:rsidP="009D6BC8">
            <w:pPr>
              <w:ind w:left="-808" w:firstLine="808"/>
              <w:jc w:val="center"/>
              <w:rPr>
                <w:sz w:val="22"/>
              </w:rPr>
            </w:pPr>
            <w:r w:rsidRPr="006F256E">
              <w:rPr>
                <w:sz w:val="22"/>
              </w:rPr>
              <w:t>Ф.И.О.</w:t>
            </w:r>
          </w:p>
        </w:tc>
        <w:tc>
          <w:tcPr>
            <w:tcW w:w="1701" w:type="dxa"/>
          </w:tcPr>
          <w:p w:rsidR="0066527A" w:rsidRPr="006F256E" w:rsidRDefault="0066527A" w:rsidP="009D6BC8">
            <w:pPr>
              <w:jc w:val="center"/>
              <w:rPr>
                <w:sz w:val="22"/>
              </w:rPr>
            </w:pPr>
            <w:r w:rsidRPr="006F256E">
              <w:rPr>
                <w:sz w:val="22"/>
              </w:rPr>
              <w:t>Конкурсный отбор на должность</w:t>
            </w:r>
          </w:p>
          <w:p w:rsidR="0066527A" w:rsidRPr="006F256E" w:rsidRDefault="0066527A" w:rsidP="009D6BC8">
            <w:pPr>
              <w:jc w:val="center"/>
              <w:rPr>
                <w:sz w:val="22"/>
              </w:rPr>
            </w:pPr>
          </w:p>
        </w:tc>
        <w:tc>
          <w:tcPr>
            <w:tcW w:w="1418" w:type="dxa"/>
          </w:tcPr>
          <w:p w:rsidR="0066527A" w:rsidRPr="006F256E" w:rsidRDefault="0066527A" w:rsidP="009D6BC8">
            <w:pPr>
              <w:jc w:val="center"/>
              <w:rPr>
                <w:sz w:val="22"/>
              </w:rPr>
            </w:pPr>
            <w:r w:rsidRPr="006F256E">
              <w:rPr>
                <w:sz w:val="22"/>
              </w:rPr>
              <w:t>Обнаружено</w:t>
            </w:r>
          </w:p>
          <w:p w:rsidR="0066527A" w:rsidRPr="006F256E" w:rsidRDefault="0066527A" w:rsidP="009D6BC8">
            <w:pPr>
              <w:jc w:val="center"/>
              <w:rPr>
                <w:sz w:val="22"/>
              </w:rPr>
            </w:pPr>
            <w:r w:rsidRPr="006F256E">
              <w:rPr>
                <w:sz w:val="22"/>
              </w:rPr>
              <w:t>в урне</w:t>
            </w:r>
          </w:p>
        </w:tc>
        <w:tc>
          <w:tcPr>
            <w:tcW w:w="1276" w:type="dxa"/>
          </w:tcPr>
          <w:p w:rsidR="0066527A" w:rsidRPr="006F256E" w:rsidRDefault="00EF2E72" w:rsidP="009D6BC8">
            <w:pPr>
              <w:jc w:val="center"/>
              <w:rPr>
                <w:sz w:val="22"/>
              </w:rPr>
            </w:pPr>
            <w:r w:rsidRPr="006F256E">
              <w:rPr>
                <w:sz w:val="22"/>
              </w:rPr>
              <w:t>За</w:t>
            </w:r>
          </w:p>
        </w:tc>
        <w:tc>
          <w:tcPr>
            <w:tcW w:w="1134" w:type="dxa"/>
          </w:tcPr>
          <w:p w:rsidR="0066527A" w:rsidRPr="006F256E" w:rsidRDefault="00EF2E72" w:rsidP="009D6BC8">
            <w:pPr>
              <w:jc w:val="center"/>
              <w:rPr>
                <w:sz w:val="22"/>
              </w:rPr>
            </w:pPr>
            <w:r w:rsidRPr="006F256E">
              <w:rPr>
                <w:sz w:val="22"/>
              </w:rPr>
              <w:t>Против</w:t>
            </w:r>
          </w:p>
        </w:tc>
        <w:tc>
          <w:tcPr>
            <w:tcW w:w="1417" w:type="dxa"/>
          </w:tcPr>
          <w:p w:rsidR="0066527A" w:rsidRPr="006F256E" w:rsidRDefault="0066527A" w:rsidP="009D6BC8">
            <w:pPr>
              <w:jc w:val="center"/>
              <w:rPr>
                <w:sz w:val="22"/>
              </w:rPr>
            </w:pPr>
            <w:proofErr w:type="spellStart"/>
            <w:r w:rsidRPr="006F256E">
              <w:rPr>
                <w:sz w:val="22"/>
              </w:rPr>
              <w:t>Недейств</w:t>
            </w:r>
            <w:proofErr w:type="spellEnd"/>
            <w:r w:rsidRPr="006F256E">
              <w:rPr>
                <w:sz w:val="22"/>
              </w:rPr>
              <w:t>.</w:t>
            </w:r>
          </w:p>
          <w:p w:rsidR="0066527A" w:rsidRPr="006F256E" w:rsidRDefault="0066527A" w:rsidP="009D6BC8">
            <w:pPr>
              <w:jc w:val="center"/>
              <w:rPr>
                <w:sz w:val="22"/>
              </w:rPr>
            </w:pPr>
            <w:r w:rsidRPr="006F256E">
              <w:rPr>
                <w:sz w:val="22"/>
              </w:rPr>
              <w:t>бюллетеней</w:t>
            </w:r>
          </w:p>
        </w:tc>
      </w:tr>
      <w:tr w:rsidR="0066527A" w:rsidRPr="006F256E" w:rsidTr="00EE6FFA">
        <w:trPr>
          <w:trHeight w:val="630"/>
        </w:trPr>
        <w:tc>
          <w:tcPr>
            <w:tcW w:w="851" w:type="dxa"/>
          </w:tcPr>
          <w:p w:rsidR="0066527A" w:rsidRPr="006F256E" w:rsidRDefault="0066527A" w:rsidP="00161C07">
            <w:pPr>
              <w:widowControl/>
              <w:numPr>
                <w:ilvl w:val="0"/>
                <w:numId w:val="7"/>
              </w:numPr>
              <w:autoSpaceDE/>
              <w:autoSpaceDN/>
              <w:adjustRightInd/>
              <w:rPr>
                <w:sz w:val="22"/>
              </w:rPr>
            </w:pPr>
          </w:p>
        </w:tc>
        <w:tc>
          <w:tcPr>
            <w:tcW w:w="1984" w:type="dxa"/>
          </w:tcPr>
          <w:p w:rsidR="0066527A" w:rsidRPr="006F256E" w:rsidRDefault="0066527A" w:rsidP="00AA0EAD">
            <w:pPr>
              <w:pStyle w:val="1"/>
              <w:rPr>
                <w:sz w:val="22"/>
                <w:szCs w:val="22"/>
              </w:rPr>
            </w:pPr>
          </w:p>
        </w:tc>
        <w:tc>
          <w:tcPr>
            <w:tcW w:w="1701" w:type="dxa"/>
          </w:tcPr>
          <w:p w:rsidR="0066527A" w:rsidRPr="006F256E" w:rsidRDefault="0066527A" w:rsidP="00AA0EAD">
            <w:pPr>
              <w:rPr>
                <w:sz w:val="22"/>
              </w:rPr>
            </w:pPr>
          </w:p>
        </w:tc>
        <w:tc>
          <w:tcPr>
            <w:tcW w:w="1418" w:type="dxa"/>
          </w:tcPr>
          <w:p w:rsidR="0066527A" w:rsidRPr="006F256E" w:rsidRDefault="0066527A" w:rsidP="00AA0EAD">
            <w:pPr>
              <w:rPr>
                <w:sz w:val="22"/>
              </w:rPr>
            </w:pPr>
          </w:p>
        </w:tc>
        <w:tc>
          <w:tcPr>
            <w:tcW w:w="1276" w:type="dxa"/>
          </w:tcPr>
          <w:p w:rsidR="0066527A" w:rsidRPr="006F256E" w:rsidRDefault="0066527A" w:rsidP="00AA0EAD">
            <w:pPr>
              <w:rPr>
                <w:sz w:val="22"/>
              </w:rPr>
            </w:pPr>
          </w:p>
        </w:tc>
        <w:tc>
          <w:tcPr>
            <w:tcW w:w="1134" w:type="dxa"/>
          </w:tcPr>
          <w:p w:rsidR="0066527A" w:rsidRPr="006F256E" w:rsidRDefault="0066527A" w:rsidP="003A309F">
            <w:pPr>
              <w:ind w:left="-378"/>
              <w:rPr>
                <w:sz w:val="22"/>
              </w:rPr>
            </w:pPr>
          </w:p>
        </w:tc>
        <w:tc>
          <w:tcPr>
            <w:tcW w:w="1417" w:type="dxa"/>
          </w:tcPr>
          <w:p w:rsidR="0066527A" w:rsidRPr="006F256E" w:rsidRDefault="0066527A" w:rsidP="003A309F">
            <w:pPr>
              <w:ind w:left="-378"/>
              <w:rPr>
                <w:sz w:val="22"/>
              </w:rPr>
            </w:pPr>
          </w:p>
        </w:tc>
      </w:tr>
      <w:tr w:rsidR="0066527A" w:rsidRPr="006F256E" w:rsidTr="00EE6FFA">
        <w:trPr>
          <w:trHeight w:val="630"/>
        </w:trPr>
        <w:tc>
          <w:tcPr>
            <w:tcW w:w="851" w:type="dxa"/>
          </w:tcPr>
          <w:p w:rsidR="0066527A" w:rsidRPr="006F256E" w:rsidRDefault="0066527A" w:rsidP="00161C07">
            <w:pPr>
              <w:widowControl/>
              <w:numPr>
                <w:ilvl w:val="0"/>
                <w:numId w:val="7"/>
              </w:numPr>
              <w:autoSpaceDE/>
              <w:autoSpaceDN/>
              <w:adjustRightInd/>
              <w:rPr>
                <w:sz w:val="22"/>
              </w:rPr>
            </w:pPr>
          </w:p>
        </w:tc>
        <w:tc>
          <w:tcPr>
            <w:tcW w:w="1984" w:type="dxa"/>
          </w:tcPr>
          <w:p w:rsidR="0066527A" w:rsidRPr="006F256E" w:rsidRDefault="0066527A" w:rsidP="00AA0EAD">
            <w:pPr>
              <w:rPr>
                <w:sz w:val="22"/>
              </w:rPr>
            </w:pPr>
          </w:p>
        </w:tc>
        <w:tc>
          <w:tcPr>
            <w:tcW w:w="1701" w:type="dxa"/>
          </w:tcPr>
          <w:p w:rsidR="0066527A" w:rsidRPr="006F256E" w:rsidRDefault="0066527A" w:rsidP="00AA0EAD"/>
        </w:tc>
        <w:tc>
          <w:tcPr>
            <w:tcW w:w="1418" w:type="dxa"/>
          </w:tcPr>
          <w:p w:rsidR="0066527A" w:rsidRPr="006F256E" w:rsidRDefault="0066527A" w:rsidP="00AA0EAD">
            <w:pPr>
              <w:rPr>
                <w:sz w:val="22"/>
              </w:rPr>
            </w:pPr>
          </w:p>
        </w:tc>
        <w:tc>
          <w:tcPr>
            <w:tcW w:w="1276" w:type="dxa"/>
          </w:tcPr>
          <w:p w:rsidR="0066527A" w:rsidRPr="006F256E" w:rsidRDefault="0066527A" w:rsidP="00AA0EAD">
            <w:pPr>
              <w:rPr>
                <w:sz w:val="22"/>
              </w:rPr>
            </w:pPr>
          </w:p>
        </w:tc>
        <w:tc>
          <w:tcPr>
            <w:tcW w:w="1134" w:type="dxa"/>
          </w:tcPr>
          <w:p w:rsidR="0066527A" w:rsidRPr="006F256E" w:rsidRDefault="0066527A" w:rsidP="003A309F">
            <w:pPr>
              <w:ind w:left="-378"/>
              <w:rPr>
                <w:sz w:val="22"/>
              </w:rPr>
            </w:pPr>
          </w:p>
        </w:tc>
        <w:tc>
          <w:tcPr>
            <w:tcW w:w="1417" w:type="dxa"/>
          </w:tcPr>
          <w:p w:rsidR="0066527A" w:rsidRPr="006F256E" w:rsidRDefault="0066527A" w:rsidP="003A309F">
            <w:pPr>
              <w:ind w:left="-378"/>
              <w:rPr>
                <w:sz w:val="22"/>
              </w:rPr>
            </w:pPr>
          </w:p>
        </w:tc>
      </w:tr>
      <w:tr w:rsidR="0066527A" w:rsidRPr="006F256E" w:rsidTr="00EE6FFA">
        <w:trPr>
          <w:trHeight w:val="630"/>
        </w:trPr>
        <w:tc>
          <w:tcPr>
            <w:tcW w:w="851" w:type="dxa"/>
          </w:tcPr>
          <w:p w:rsidR="0066527A" w:rsidRPr="006F256E" w:rsidRDefault="0066527A" w:rsidP="00161C07">
            <w:pPr>
              <w:widowControl/>
              <w:numPr>
                <w:ilvl w:val="0"/>
                <w:numId w:val="7"/>
              </w:numPr>
              <w:autoSpaceDE/>
              <w:autoSpaceDN/>
              <w:adjustRightInd/>
              <w:rPr>
                <w:sz w:val="22"/>
              </w:rPr>
            </w:pPr>
          </w:p>
        </w:tc>
        <w:tc>
          <w:tcPr>
            <w:tcW w:w="1984" w:type="dxa"/>
          </w:tcPr>
          <w:p w:rsidR="0066527A" w:rsidRPr="006F256E" w:rsidRDefault="0066527A" w:rsidP="00AA0EAD">
            <w:pPr>
              <w:rPr>
                <w:sz w:val="22"/>
              </w:rPr>
            </w:pPr>
          </w:p>
        </w:tc>
        <w:tc>
          <w:tcPr>
            <w:tcW w:w="1701" w:type="dxa"/>
          </w:tcPr>
          <w:p w:rsidR="0066527A" w:rsidRPr="006F256E" w:rsidRDefault="0066527A" w:rsidP="00AA0EAD"/>
        </w:tc>
        <w:tc>
          <w:tcPr>
            <w:tcW w:w="1418" w:type="dxa"/>
          </w:tcPr>
          <w:p w:rsidR="0066527A" w:rsidRPr="006F256E" w:rsidRDefault="0066527A" w:rsidP="00AA0EAD">
            <w:pPr>
              <w:rPr>
                <w:sz w:val="22"/>
              </w:rPr>
            </w:pPr>
          </w:p>
        </w:tc>
        <w:tc>
          <w:tcPr>
            <w:tcW w:w="1276" w:type="dxa"/>
          </w:tcPr>
          <w:p w:rsidR="0066527A" w:rsidRPr="006F256E" w:rsidRDefault="0066527A" w:rsidP="00AA0EAD">
            <w:pPr>
              <w:rPr>
                <w:sz w:val="22"/>
              </w:rPr>
            </w:pPr>
          </w:p>
        </w:tc>
        <w:tc>
          <w:tcPr>
            <w:tcW w:w="1134" w:type="dxa"/>
          </w:tcPr>
          <w:p w:rsidR="0066527A" w:rsidRPr="006F256E" w:rsidRDefault="0066527A" w:rsidP="003A309F">
            <w:pPr>
              <w:ind w:left="-378"/>
              <w:rPr>
                <w:sz w:val="22"/>
              </w:rPr>
            </w:pPr>
          </w:p>
        </w:tc>
        <w:tc>
          <w:tcPr>
            <w:tcW w:w="1417" w:type="dxa"/>
          </w:tcPr>
          <w:p w:rsidR="0066527A" w:rsidRPr="006F256E" w:rsidRDefault="0066527A" w:rsidP="003A309F">
            <w:pPr>
              <w:ind w:left="-378"/>
              <w:rPr>
                <w:sz w:val="22"/>
              </w:rPr>
            </w:pPr>
          </w:p>
        </w:tc>
      </w:tr>
      <w:tr w:rsidR="0066527A" w:rsidRPr="006F256E" w:rsidTr="00EE6FFA">
        <w:trPr>
          <w:trHeight w:val="630"/>
        </w:trPr>
        <w:tc>
          <w:tcPr>
            <w:tcW w:w="851" w:type="dxa"/>
          </w:tcPr>
          <w:p w:rsidR="0066527A" w:rsidRPr="006F256E" w:rsidRDefault="0066527A" w:rsidP="00161C07">
            <w:pPr>
              <w:widowControl/>
              <w:numPr>
                <w:ilvl w:val="0"/>
                <w:numId w:val="7"/>
              </w:numPr>
              <w:autoSpaceDE/>
              <w:autoSpaceDN/>
              <w:adjustRightInd/>
              <w:rPr>
                <w:sz w:val="22"/>
              </w:rPr>
            </w:pPr>
          </w:p>
        </w:tc>
        <w:tc>
          <w:tcPr>
            <w:tcW w:w="1984" w:type="dxa"/>
          </w:tcPr>
          <w:p w:rsidR="0066527A" w:rsidRPr="006F256E" w:rsidRDefault="0066527A" w:rsidP="00AA0EAD">
            <w:pPr>
              <w:rPr>
                <w:sz w:val="22"/>
              </w:rPr>
            </w:pPr>
          </w:p>
        </w:tc>
        <w:tc>
          <w:tcPr>
            <w:tcW w:w="1701" w:type="dxa"/>
          </w:tcPr>
          <w:p w:rsidR="0066527A" w:rsidRPr="006F256E" w:rsidRDefault="0066527A" w:rsidP="00AA0EAD"/>
        </w:tc>
        <w:tc>
          <w:tcPr>
            <w:tcW w:w="1418" w:type="dxa"/>
          </w:tcPr>
          <w:p w:rsidR="0066527A" w:rsidRPr="006F256E" w:rsidRDefault="0066527A" w:rsidP="00AA0EAD">
            <w:pPr>
              <w:rPr>
                <w:sz w:val="22"/>
              </w:rPr>
            </w:pPr>
          </w:p>
        </w:tc>
        <w:tc>
          <w:tcPr>
            <w:tcW w:w="1276" w:type="dxa"/>
          </w:tcPr>
          <w:p w:rsidR="0066527A" w:rsidRPr="006F256E" w:rsidRDefault="0066527A" w:rsidP="00AA0EAD">
            <w:pPr>
              <w:rPr>
                <w:sz w:val="22"/>
              </w:rPr>
            </w:pPr>
          </w:p>
        </w:tc>
        <w:tc>
          <w:tcPr>
            <w:tcW w:w="1134" w:type="dxa"/>
          </w:tcPr>
          <w:p w:rsidR="0066527A" w:rsidRPr="006F256E" w:rsidRDefault="0066527A" w:rsidP="003A309F">
            <w:pPr>
              <w:ind w:left="-378"/>
              <w:rPr>
                <w:sz w:val="22"/>
              </w:rPr>
            </w:pPr>
          </w:p>
        </w:tc>
        <w:tc>
          <w:tcPr>
            <w:tcW w:w="1417" w:type="dxa"/>
          </w:tcPr>
          <w:p w:rsidR="0066527A" w:rsidRPr="006F256E" w:rsidRDefault="0066527A" w:rsidP="003A309F">
            <w:pPr>
              <w:ind w:left="-378"/>
              <w:rPr>
                <w:sz w:val="22"/>
              </w:rPr>
            </w:pPr>
          </w:p>
        </w:tc>
      </w:tr>
      <w:tr w:rsidR="0066527A" w:rsidRPr="006F256E" w:rsidTr="00EE6FFA">
        <w:trPr>
          <w:trHeight w:val="630"/>
        </w:trPr>
        <w:tc>
          <w:tcPr>
            <w:tcW w:w="851" w:type="dxa"/>
          </w:tcPr>
          <w:p w:rsidR="0066527A" w:rsidRPr="006F256E" w:rsidRDefault="0066527A" w:rsidP="00161C07">
            <w:pPr>
              <w:widowControl/>
              <w:numPr>
                <w:ilvl w:val="0"/>
                <w:numId w:val="7"/>
              </w:numPr>
              <w:autoSpaceDE/>
              <w:autoSpaceDN/>
              <w:adjustRightInd/>
              <w:rPr>
                <w:sz w:val="22"/>
              </w:rPr>
            </w:pPr>
          </w:p>
        </w:tc>
        <w:tc>
          <w:tcPr>
            <w:tcW w:w="1984" w:type="dxa"/>
          </w:tcPr>
          <w:p w:rsidR="0066527A" w:rsidRPr="006F256E" w:rsidRDefault="0066527A" w:rsidP="00AA0EAD">
            <w:pPr>
              <w:rPr>
                <w:sz w:val="22"/>
              </w:rPr>
            </w:pPr>
          </w:p>
        </w:tc>
        <w:tc>
          <w:tcPr>
            <w:tcW w:w="1701" w:type="dxa"/>
          </w:tcPr>
          <w:p w:rsidR="0066527A" w:rsidRPr="006F256E" w:rsidRDefault="0066527A" w:rsidP="00AA0EAD"/>
        </w:tc>
        <w:tc>
          <w:tcPr>
            <w:tcW w:w="1418" w:type="dxa"/>
          </w:tcPr>
          <w:p w:rsidR="0066527A" w:rsidRPr="006F256E" w:rsidRDefault="0066527A" w:rsidP="00AA0EAD">
            <w:pPr>
              <w:rPr>
                <w:sz w:val="22"/>
              </w:rPr>
            </w:pPr>
          </w:p>
        </w:tc>
        <w:tc>
          <w:tcPr>
            <w:tcW w:w="1276" w:type="dxa"/>
          </w:tcPr>
          <w:p w:rsidR="0066527A" w:rsidRPr="006F256E" w:rsidRDefault="0066527A" w:rsidP="00AA0EAD">
            <w:pPr>
              <w:rPr>
                <w:sz w:val="22"/>
              </w:rPr>
            </w:pPr>
          </w:p>
        </w:tc>
        <w:tc>
          <w:tcPr>
            <w:tcW w:w="1134" w:type="dxa"/>
          </w:tcPr>
          <w:p w:rsidR="0066527A" w:rsidRPr="006F256E" w:rsidRDefault="0066527A" w:rsidP="003A309F">
            <w:pPr>
              <w:ind w:left="-378"/>
              <w:rPr>
                <w:sz w:val="22"/>
              </w:rPr>
            </w:pPr>
          </w:p>
        </w:tc>
        <w:tc>
          <w:tcPr>
            <w:tcW w:w="1417" w:type="dxa"/>
          </w:tcPr>
          <w:p w:rsidR="0066527A" w:rsidRPr="006F256E" w:rsidRDefault="0066527A" w:rsidP="003A309F">
            <w:pPr>
              <w:ind w:left="-378"/>
              <w:rPr>
                <w:sz w:val="22"/>
              </w:rPr>
            </w:pPr>
          </w:p>
        </w:tc>
      </w:tr>
      <w:tr w:rsidR="0066527A" w:rsidRPr="006F256E" w:rsidTr="00EE6FFA">
        <w:trPr>
          <w:trHeight w:val="630"/>
        </w:trPr>
        <w:tc>
          <w:tcPr>
            <w:tcW w:w="851" w:type="dxa"/>
          </w:tcPr>
          <w:p w:rsidR="0066527A" w:rsidRPr="006F256E" w:rsidRDefault="0066527A" w:rsidP="00161C07">
            <w:pPr>
              <w:widowControl/>
              <w:numPr>
                <w:ilvl w:val="0"/>
                <w:numId w:val="7"/>
              </w:numPr>
              <w:autoSpaceDE/>
              <w:autoSpaceDN/>
              <w:adjustRightInd/>
              <w:rPr>
                <w:sz w:val="22"/>
              </w:rPr>
            </w:pPr>
          </w:p>
        </w:tc>
        <w:tc>
          <w:tcPr>
            <w:tcW w:w="1984" w:type="dxa"/>
          </w:tcPr>
          <w:p w:rsidR="0066527A" w:rsidRPr="006F256E" w:rsidRDefault="0066527A" w:rsidP="00AA0EAD">
            <w:pPr>
              <w:rPr>
                <w:sz w:val="22"/>
              </w:rPr>
            </w:pPr>
          </w:p>
        </w:tc>
        <w:tc>
          <w:tcPr>
            <w:tcW w:w="1701" w:type="dxa"/>
          </w:tcPr>
          <w:p w:rsidR="0066527A" w:rsidRPr="006F256E" w:rsidRDefault="0066527A" w:rsidP="00AA0EAD"/>
        </w:tc>
        <w:tc>
          <w:tcPr>
            <w:tcW w:w="1418" w:type="dxa"/>
          </w:tcPr>
          <w:p w:rsidR="0066527A" w:rsidRPr="006F256E" w:rsidRDefault="0066527A" w:rsidP="00AA0EAD">
            <w:pPr>
              <w:rPr>
                <w:sz w:val="22"/>
              </w:rPr>
            </w:pPr>
          </w:p>
        </w:tc>
        <w:tc>
          <w:tcPr>
            <w:tcW w:w="1276" w:type="dxa"/>
          </w:tcPr>
          <w:p w:rsidR="0066527A" w:rsidRPr="006F256E" w:rsidRDefault="0066527A" w:rsidP="00AA0EAD">
            <w:pPr>
              <w:rPr>
                <w:sz w:val="22"/>
              </w:rPr>
            </w:pPr>
          </w:p>
        </w:tc>
        <w:tc>
          <w:tcPr>
            <w:tcW w:w="1134" w:type="dxa"/>
          </w:tcPr>
          <w:p w:rsidR="0066527A" w:rsidRPr="006F256E" w:rsidRDefault="0066527A" w:rsidP="003A309F">
            <w:pPr>
              <w:ind w:left="-378"/>
              <w:rPr>
                <w:sz w:val="22"/>
              </w:rPr>
            </w:pPr>
          </w:p>
        </w:tc>
        <w:tc>
          <w:tcPr>
            <w:tcW w:w="1417" w:type="dxa"/>
          </w:tcPr>
          <w:p w:rsidR="0066527A" w:rsidRPr="006F256E" w:rsidRDefault="0066527A" w:rsidP="003A309F">
            <w:pPr>
              <w:ind w:left="-378"/>
              <w:rPr>
                <w:sz w:val="22"/>
              </w:rPr>
            </w:pPr>
          </w:p>
        </w:tc>
      </w:tr>
      <w:tr w:rsidR="0066527A" w:rsidRPr="006F256E" w:rsidTr="00EE6FFA">
        <w:trPr>
          <w:trHeight w:val="630"/>
        </w:trPr>
        <w:tc>
          <w:tcPr>
            <w:tcW w:w="851" w:type="dxa"/>
          </w:tcPr>
          <w:p w:rsidR="0066527A" w:rsidRPr="006F256E" w:rsidRDefault="0066527A" w:rsidP="00161C07">
            <w:pPr>
              <w:widowControl/>
              <w:numPr>
                <w:ilvl w:val="0"/>
                <w:numId w:val="7"/>
              </w:numPr>
              <w:autoSpaceDE/>
              <w:autoSpaceDN/>
              <w:adjustRightInd/>
              <w:rPr>
                <w:sz w:val="22"/>
              </w:rPr>
            </w:pPr>
          </w:p>
        </w:tc>
        <w:tc>
          <w:tcPr>
            <w:tcW w:w="1984" w:type="dxa"/>
          </w:tcPr>
          <w:p w:rsidR="0066527A" w:rsidRPr="006F256E" w:rsidRDefault="0066527A" w:rsidP="00AA0EAD">
            <w:pPr>
              <w:rPr>
                <w:sz w:val="22"/>
              </w:rPr>
            </w:pPr>
          </w:p>
        </w:tc>
        <w:tc>
          <w:tcPr>
            <w:tcW w:w="1701" w:type="dxa"/>
          </w:tcPr>
          <w:p w:rsidR="0066527A" w:rsidRPr="006F256E" w:rsidRDefault="0066527A" w:rsidP="00AA0EAD"/>
        </w:tc>
        <w:tc>
          <w:tcPr>
            <w:tcW w:w="1418" w:type="dxa"/>
          </w:tcPr>
          <w:p w:rsidR="0066527A" w:rsidRPr="006F256E" w:rsidRDefault="0066527A" w:rsidP="00AA0EAD">
            <w:pPr>
              <w:rPr>
                <w:sz w:val="22"/>
              </w:rPr>
            </w:pPr>
          </w:p>
        </w:tc>
        <w:tc>
          <w:tcPr>
            <w:tcW w:w="1276" w:type="dxa"/>
          </w:tcPr>
          <w:p w:rsidR="0066527A" w:rsidRPr="006F256E" w:rsidRDefault="0066527A" w:rsidP="00AA0EAD">
            <w:pPr>
              <w:rPr>
                <w:sz w:val="22"/>
              </w:rPr>
            </w:pPr>
          </w:p>
        </w:tc>
        <w:tc>
          <w:tcPr>
            <w:tcW w:w="1134" w:type="dxa"/>
          </w:tcPr>
          <w:p w:rsidR="0066527A" w:rsidRPr="006F256E" w:rsidRDefault="0066527A" w:rsidP="003A309F">
            <w:pPr>
              <w:ind w:left="-378"/>
              <w:rPr>
                <w:sz w:val="22"/>
              </w:rPr>
            </w:pPr>
          </w:p>
        </w:tc>
        <w:tc>
          <w:tcPr>
            <w:tcW w:w="1417" w:type="dxa"/>
          </w:tcPr>
          <w:p w:rsidR="0066527A" w:rsidRPr="006F256E" w:rsidRDefault="0066527A" w:rsidP="003A309F">
            <w:pPr>
              <w:ind w:left="-378"/>
              <w:rPr>
                <w:sz w:val="22"/>
              </w:rPr>
            </w:pPr>
          </w:p>
        </w:tc>
      </w:tr>
    </w:tbl>
    <w:p w:rsidR="003A309F" w:rsidRPr="006F256E" w:rsidRDefault="003A309F" w:rsidP="003A309F">
      <w:pPr>
        <w:rPr>
          <w:sz w:val="24"/>
        </w:rPr>
      </w:pPr>
    </w:p>
    <w:p w:rsidR="003A309F" w:rsidRPr="006F256E" w:rsidRDefault="003A309F" w:rsidP="003A309F">
      <w:pPr>
        <w:rPr>
          <w:sz w:val="24"/>
        </w:rPr>
      </w:pPr>
      <w:r w:rsidRPr="006F256E">
        <w:rPr>
          <w:sz w:val="24"/>
        </w:rPr>
        <w:t>Председатель счетной комиссии:</w:t>
      </w:r>
    </w:p>
    <w:p w:rsidR="003A309F" w:rsidRPr="006F256E" w:rsidRDefault="003A309F" w:rsidP="003A309F">
      <w:pPr>
        <w:rPr>
          <w:sz w:val="24"/>
        </w:rPr>
      </w:pPr>
    </w:p>
    <w:p w:rsidR="003A309F" w:rsidRDefault="003A309F" w:rsidP="003A309F">
      <w:pPr>
        <w:rPr>
          <w:sz w:val="24"/>
        </w:rPr>
      </w:pPr>
      <w:r w:rsidRPr="006F256E">
        <w:rPr>
          <w:sz w:val="24"/>
        </w:rPr>
        <w:t xml:space="preserve">Члены комиссии: </w:t>
      </w:r>
    </w:p>
    <w:p w:rsidR="00E84454" w:rsidRDefault="00E84454" w:rsidP="003A309F">
      <w:pPr>
        <w:rPr>
          <w:sz w:val="24"/>
        </w:rPr>
      </w:pPr>
    </w:p>
    <w:p w:rsidR="00E84454" w:rsidRDefault="00E84454" w:rsidP="003A309F">
      <w:pPr>
        <w:rPr>
          <w:sz w:val="24"/>
        </w:rPr>
      </w:pPr>
    </w:p>
    <w:p w:rsidR="006F256E" w:rsidRDefault="006F256E" w:rsidP="006608B8">
      <w:pPr>
        <w:jc w:val="right"/>
        <w:rPr>
          <w:i/>
          <w:sz w:val="28"/>
          <w:szCs w:val="28"/>
        </w:rPr>
      </w:pPr>
    </w:p>
    <w:sectPr w:rsidR="006F256E" w:rsidSect="00FA3809">
      <w:footerReference w:type="even" r:id="rId8"/>
      <w:footerReference w:type="default" r:id="rId9"/>
      <w:pgSz w:w="11906" w:h="16838" w:code="9"/>
      <w:pgMar w:top="709" w:right="566"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1C" w:rsidRDefault="00CD7C1C">
      <w:r>
        <w:separator/>
      </w:r>
    </w:p>
  </w:endnote>
  <w:endnote w:type="continuationSeparator" w:id="0">
    <w:p w:rsidR="00CD7C1C" w:rsidRDefault="00CD7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A17355" w:rsidP="00515CCF">
    <w:pPr>
      <w:pStyle w:val="a8"/>
      <w:framePr w:wrap="auto" w:vAnchor="text" w:hAnchor="margin" w:xAlign="right" w:y="1"/>
      <w:rPr>
        <w:rStyle w:val="a7"/>
      </w:rPr>
    </w:pPr>
    <w:r>
      <w:rPr>
        <w:rStyle w:val="a7"/>
      </w:rPr>
      <w:fldChar w:fldCharType="begin"/>
    </w:r>
    <w:r w:rsidR="00B40C44">
      <w:rPr>
        <w:rStyle w:val="a7"/>
      </w:rPr>
      <w:instrText xml:space="preserve">PAGE  </w:instrText>
    </w:r>
    <w:r>
      <w:rPr>
        <w:rStyle w:val="a7"/>
      </w:rPr>
      <w:fldChar w:fldCharType="separate"/>
    </w:r>
    <w:r w:rsidR="00B40C44">
      <w:rPr>
        <w:rStyle w:val="a7"/>
        <w:noProof/>
      </w:rPr>
      <w:t>37</w:t>
    </w:r>
    <w:r>
      <w:rPr>
        <w:rStyle w:val="a7"/>
      </w:rPr>
      <w:fldChar w:fldCharType="end"/>
    </w:r>
  </w:p>
  <w:p w:rsidR="00B40C44" w:rsidRDefault="00B40C44" w:rsidP="00515CC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A17355" w:rsidP="00515CCF">
    <w:pPr>
      <w:pStyle w:val="a8"/>
      <w:framePr w:wrap="auto" w:vAnchor="text" w:hAnchor="margin" w:xAlign="right" w:y="193"/>
      <w:rPr>
        <w:rStyle w:val="a7"/>
      </w:rPr>
    </w:pPr>
    <w:r>
      <w:rPr>
        <w:rStyle w:val="a7"/>
      </w:rPr>
      <w:fldChar w:fldCharType="begin"/>
    </w:r>
    <w:r w:rsidR="00B40C44">
      <w:rPr>
        <w:rStyle w:val="a7"/>
      </w:rPr>
      <w:instrText xml:space="preserve">PAGE  </w:instrText>
    </w:r>
    <w:r>
      <w:rPr>
        <w:rStyle w:val="a7"/>
      </w:rPr>
      <w:fldChar w:fldCharType="separate"/>
    </w:r>
    <w:r w:rsidR="00EC20C7">
      <w:rPr>
        <w:rStyle w:val="a7"/>
        <w:noProof/>
      </w:rPr>
      <w:t>2</w:t>
    </w:r>
    <w:r>
      <w:rPr>
        <w:rStyle w:val="a7"/>
      </w:rPr>
      <w:fldChar w:fldCharType="end"/>
    </w:r>
  </w:p>
  <w:p w:rsidR="00B40C44" w:rsidRDefault="00B40C44" w:rsidP="00515CC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1C" w:rsidRDefault="00CD7C1C">
      <w:r>
        <w:separator/>
      </w:r>
    </w:p>
  </w:footnote>
  <w:footnote w:type="continuationSeparator" w:id="0">
    <w:p w:rsidR="00CD7C1C" w:rsidRDefault="00CD7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15CCF"/>
    <w:rsid w:val="0000294E"/>
    <w:rsid w:val="00004070"/>
    <w:rsid w:val="000046BD"/>
    <w:rsid w:val="00004E41"/>
    <w:rsid w:val="0000527B"/>
    <w:rsid w:val="00005B17"/>
    <w:rsid w:val="000060EC"/>
    <w:rsid w:val="00006F13"/>
    <w:rsid w:val="00011FF9"/>
    <w:rsid w:val="00012EA6"/>
    <w:rsid w:val="0001371A"/>
    <w:rsid w:val="00014E63"/>
    <w:rsid w:val="00015322"/>
    <w:rsid w:val="000167B2"/>
    <w:rsid w:val="00017165"/>
    <w:rsid w:val="000219A9"/>
    <w:rsid w:val="00023905"/>
    <w:rsid w:val="00025FF1"/>
    <w:rsid w:val="00026559"/>
    <w:rsid w:val="00030563"/>
    <w:rsid w:val="00030E0A"/>
    <w:rsid w:val="000313CC"/>
    <w:rsid w:val="00031DB7"/>
    <w:rsid w:val="000329F0"/>
    <w:rsid w:val="00032E73"/>
    <w:rsid w:val="000339DF"/>
    <w:rsid w:val="00034EF8"/>
    <w:rsid w:val="000362A6"/>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A75"/>
    <w:rsid w:val="000836BA"/>
    <w:rsid w:val="0008476A"/>
    <w:rsid w:val="000847CE"/>
    <w:rsid w:val="00086913"/>
    <w:rsid w:val="00090B06"/>
    <w:rsid w:val="00091325"/>
    <w:rsid w:val="00092C96"/>
    <w:rsid w:val="000931DE"/>
    <w:rsid w:val="000A0888"/>
    <w:rsid w:val="000A22EC"/>
    <w:rsid w:val="000A73CB"/>
    <w:rsid w:val="000B0B62"/>
    <w:rsid w:val="000B3DBC"/>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D26"/>
    <w:rsid w:val="0019301D"/>
    <w:rsid w:val="001937EA"/>
    <w:rsid w:val="001958FA"/>
    <w:rsid w:val="0019608A"/>
    <w:rsid w:val="00197832"/>
    <w:rsid w:val="001A0624"/>
    <w:rsid w:val="001A1A2A"/>
    <w:rsid w:val="001A2211"/>
    <w:rsid w:val="001A265F"/>
    <w:rsid w:val="001A364F"/>
    <w:rsid w:val="001A40D4"/>
    <w:rsid w:val="001A4721"/>
    <w:rsid w:val="001A5A90"/>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91C"/>
    <w:rsid w:val="001D5F37"/>
    <w:rsid w:val="001D5FDB"/>
    <w:rsid w:val="001D758F"/>
    <w:rsid w:val="001E08F8"/>
    <w:rsid w:val="001E15B5"/>
    <w:rsid w:val="001E1898"/>
    <w:rsid w:val="001E5508"/>
    <w:rsid w:val="001E617E"/>
    <w:rsid w:val="001E71EA"/>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446A"/>
    <w:rsid w:val="002271B9"/>
    <w:rsid w:val="002278DA"/>
    <w:rsid w:val="00227D0E"/>
    <w:rsid w:val="00230A0D"/>
    <w:rsid w:val="00230AD5"/>
    <w:rsid w:val="0023205D"/>
    <w:rsid w:val="002326D3"/>
    <w:rsid w:val="00233760"/>
    <w:rsid w:val="00236973"/>
    <w:rsid w:val="00237320"/>
    <w:rsid w:val="00240DC9"/>
    <w:rsid w:val="00242000"/>
    <w:rsid w:val="0024234E"/>
    <w:rsid w:val="0024266D"/>
    <w:rsid w:val="00242C4A"/>
    <w:rsid w:val="00243130"/>
    <w:rsid w:val="0024419F"/>
    <w:rsid w:val="00244C47"/>
    <w:rsid w:val="00250650"/>
    <w:rsid w:val="00251763"/>
    <w:rsid w:val="00253DBF"/>
    <w:rsid w:val="00254DF4"/>
    <w:rsid w:val="00255DBD"/>
    <w:rsid w:val="0025634B"/>
    <w:rsid w:val="00260797"/>
    <w:rsid w:val="00260C9C"/>
    <w:rsid w:val="00261433"/>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7E8"/>
    <w:rsid w:val="002A2874"/>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61D4"/>
    <w:rsid w:val="002F0B57"/>
    <w:rsid w:val="002F1EAA"/>
    <w:rsid w:val="002F3591"/>
    <w:rsid w:val="002F3983"/>
    <w:rsid w:val="002F4529"/>
    <w:rsid w:val="002F48DD"/>
    <w:rsid w:val="0030023E"/>
    <w:rsid w:val="003005B7"/>
    <w:rsid w:val="0030094E"/>
    <w:rsid w:val="00301C14"/>
    <w:rsid w:val="00302D71"/>
    <w:rsid w:val="00303637"/>
    <w:rsid w:val="00304B25"/>
    <w:rsid w:val="00304E22"/>
    <w:rsid w:val="003066DB"/>
    <w:rsid w:val="0030792A"/>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70CC"/>
    <w:rsid w:val="0035233D"/>
    <w:rsid w:val="003524B2"/>
    <w:rsid w:val="00353C35"/>
    <w:rsid w:val="00354A6B"/>
    <w:rsid w:val="00355B03"/>
    <w:rsid w:val="003572C9"/>
    <w:rsid w:val="00361823"/>
    <w:rsid w:val="0036558F"/>
    <w:rsid w:val="003678BF"/>
    <w:rsid w:val="003700E5"/>
    <w:rsid w:val="003707CD"/>
    <w:rsid w:val="003719A6"/>
    <w:rsid w:val="00371EFC"/>
    <w:rsid w:val="00373AEF"/>
    <w:rsid w:val="0037607B"/>
    <w:rsid w:val="00376DD3"/>
    <w:rsid w:val="00377D45"/>
    <w:rsid w:val="00380389"/>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813"/>
    <w:rsid w:val="00417409"/>
    <w:rsid w:val="00417457"/>
    <w:rsid w:val="00417E3A"/>
    <w:rsid w:val="004207EC"/>
    <w:rsid w:val="00423B9D"/>
    <w:rsid w:val="00424875"/>
    <w:rsid w:val="00424A15"/>
    <w:rsid w:val="00425F9A"/>
    <w:rsid w:val="00426032"/>
    <w:rsid w:val="00426B12"/>
    <w:rsid w:val="00430118"/>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9"/>
    <w:rsid w:val="00477AD3"/>
    <w:rsid w:val="00480808"/>
    <w:rsid w:val="00480958"/>
    <w:rsid w:val="00480996"/>
    <w:rsid w:val="00480EFF"/>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B1E4E"/>
    <w:rsid w:val="004B398A"/>
    <w:rsid w:val="004B6569"/>
    <w:rsid w:val="004C0A5E"/>
    <w:rsid w:val="004C12A6"/>
    <w:rsid w:val="004C1AE3"/>
    <w:rsid w:val="004C2275"/>
    <w:rsid w:val="004C2BA0"/>
    <w:rsid w:val="004C5040"/>
    <w:rsid w:val="004C5B79"/>
    <w:rsid w:val="004C5C7F"/>
    <w:rsid w:val="004C5DE0"/>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714"/>
    <w:rsid w:val="00500E4C"/>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5B94"/>
    <w:rsid w:val="00526066"/>
    <w:rsid w:val="00527CC1"/>
    <w:rsid w:val="00531178"/>
    <w:rsid w:val="005314A9"/>
    <w:rsid w:val="0053237A"/>
    <w:rsid w:val="005351ED"/>
    <w:rsid w:val="00536211"/>
    <w:rsid w:val="00536595"/>
    <w:rsid w:val="00537E14"/>
    <w:rsid w:val="00540CA8"/>
    <w:rsid w:val="00544DF4"/>
    <w:rsid w:val="00546DE8"/>
    <w:rsid w:val="00546FCA"/>
    <w:rsid w:val="00547035"/>
    <w:rsid w:val="005471EA"/>
    <w:rsid w:val="005505A5"/>
    <w:rsid w:val="005520C1"/>
    <w:rsid w:val="005527D3"/>
    <w:rsid w:val="0055383B"/>
    <w:rsid w:val="005544D9"/>
    <w:rsid w:val="00554DAD"/>
    <w:rsid w:val="00555010"/>
    <w:rsid w:val="00556977"/>
    <w:rsid w:val="00563CE5"/>
    <w:rsid w:val="0056673B"/>
    <w:rsid w:val="005669C8"/>
    <w:rsid w:val="0057157A"/>
    <w:rsid w:val="00572B08"/>
    <w:rsid w:val="005744F5"/>
    <w:rsid w:val="00574659"/>
    <w:rsid w:val="00575C95"/>
    <w:rsid w:val="00575EFC"/>
    <w:rsid w:val="00576830"/>
    <w:rsid w:val="0058305C"/>
    <w:rsid w:val="00584217"/>
    <w:rsid w:val="00584322"/>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6079"/>
    <w:rsid w:val="005A6508"/>
    <w:rsid w:val="005B206C"/>
    <w:rsid w:val="005B4EE5"/>
    <w:rsid w:val="005B504C"/>
    <w:rsid w:val="005B5D0F"/>
    <w:rsid w:val="005B72E1"/>
    <w:rsid w:val="005B778C"/>
    <w:rsid w:val="005B7E1C"/>
    <w:rsid w:val="005C0D28"/>
    <w:rsid w:val="005C0D81"/>
    <w:rsid w:val="005C39FA"/>
    <w:rsid w:val="005C46E8"/>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2105"/>
    <w:rsid w:val="00622770"/>
    <w:rsid w:val="00622F1A"/>
    <w:rsid w:val="00624288"/>
    <w:rsid w:val="00624CF1"/>
    <w:rsid w:val="0062517D"/>
    <w:rsid w:val="00625661"/>
    <w:rsid w:val="006260F7"/>
    <w:rsid w:val="006262CF"/>
    <w:rsid w:val="00626F50"/>
    <w:rsid w:val="00630763"/>
    <w:rsid w:val="00630A36"/>
    <w:rsid w:val="00630FEB"/>
    <w:rsid w:val="00632857"/>
    <w:rsid w:val="00632930"/>
    <w:rsid w:val="00632B05"/>
    <w:rsid w:val="00635112"/>
    <w:rsid w:val="00636D8C"/>
    <w:rsid w:val="0063754C"/>
    <w:rsid w:val="006411F3"/>
    <w:rsid w:val="00645FA2"/>
    <w:rsid w:val="006460B5"/>
    <w:rsid w:val="00650D55"/>
    <w:rsid w:val="00651940"/>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5A5"/>
    <w:rsid w:val="00667C29"/>
    <w:rsid w:val="006716BA"/>
    <w:rsid w:val="00674885"/>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45CA"/>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1001"/>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A37"/>
    <w:rsid w:val="00700380"/>
    <w:rsid w:val="00701C78"/>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19EF"/>
    <w:rsid w:val="00731A91"/>
    <w:rsid w:val="007326E6"/>
    <w:rsid w:val="00732BBE"/>
    <w:rsid w:val="0073512B"/>
    <w:rsid w:val="00735C37"/>
    <w:rsid w:val="00735FF3"/>
    <w:rsid w:val="00736537"/>
    <w:rsid w:val="00740B02"/>
    <w:rsid w:val="00741200"/>
    <w:rsid w:val="007440D5"/>
    <w:rsid w:val="00744FC1"/>
    <w:rsid w:val="007474BA"/>
    <w:rsid w:val="00751438"/>
    <w:rsid w:val="00753CE9"/>
    <w:rsid w:val="0075632D"/>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3299"/>
    <w:rsid w:val="00793BFE"/>
    <w:rsid w:val="00796B56"/>
    <w:rsid w:val="00796D66"/>
    <w:rsid w:val="007A1AA5"/>
    <w:rsid w:val="007A218E"/>
    <w:rsid w:val="007A3E39"/>
    <w:rsid w:val="007A4D2F"/>
    <w:rsid w:val="007A572F"/>
    <w:rsid w:val="007A6077"/>
    <w:rsid w:val="007A7D85"/>
    <w:rsid w:val="007A7FDC"/>
    <w:rsid w:val="007B2C9A"/>
    <w:rsid w:val="007B3293"/>
    <w:rsid w:val="007B3DBB"/>
    <w:rsid w:val="007B3EE7"/>
    <w:rsid w:val="007B4A58"/>
    <w:rsid w:val="007B579A"/>
    <w:rsid w:val="007C0DB1"/>
    <w:rsid w:val="007C0F04"/>
    <w:rsid w:val="007C4628"/>
    <w:rsid w:val="007C6373"/>
    <w:rsid w:val="007C7147"/>
    <w:rsid w:val="007C74D5"/>
    <w:rsid w:val="007D0847"/>
    <w:rsid w:val="007D0F23"/>
    <w:rsid w:val="007D1592"/>
    <w:rsid w:val="007D1A3E"/>
    <w:rsid w:val="007D1A44"/>
    <w:rsid w:val="007D2812"/>
    <w:rsid w:val="007D2A4C"/>
    <w:rsid w:val="007D40FD"/>
    <w:rsid w:val="007D4510"/>
    <w:rsid w:val="007D5429"/>
    <w:rsid w:val="007D5E5E"/>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20DE"/>
    <w:rsid w:val="00832A46"/>
    <w:rsid w:val="00833548"/>
    <w:rsid w:val="0083390F"/>
    <w:rsid w:val="00833E69"/>
    <w:rsid w:val="00834EB6"/>
    <w:rsid w:val="008426D3"/>
    <w:rsid w:val="008427BF"/>
    <w:rsid w:val="00845A7A"/>
    <w:rsid w:val="00846435"/>
    <w:rsid w:val="00847439"/>
    <w:rsid w:val="00850D8E"/>
    <w:rsid w:val="00853225"/>
    <w:rsid w:val="00853F09"/>
    <w:rsid w:val="008560EF"/>
    <w:rsid w:val="00857377"/>
    <w:rsid w:val="0086080B"/>
    <w:rsid w:val="00861D88"/>
    <w:rsid w:val="0086734C"/>
    <w:rsid w:val="0086768B"/>
    <w:rsid w:val="00871133"/>
    <w:rsid w:val="0087120D"/>
    <w:rsid w:val="00871694"/>
    <w:rsid w:val="00871C5A"/>
    <w:rsid w:val="00872225"/>
    <w:rsid w:val="0087440C"/>
    <w:rsid w:val="00875DCF"/>
    <w:rsid w:val="00881051"/>
    <w:rsid w:val="0088292F"/>
    <w:rsid w:val="00884A3E"/>
    <w:rsid w:val="008865A7"/>
    <w:rsid w:val="00887129"/>
    <w:rsid w:val="008871F9"/>
    <w:rsid w:val="00887EC4"/>
    <w:rsid w:val="00891293"/>
    <w:rsid w:val="0089256A"/>
    <w:rsid w:val="00893564"/>
    <w:rsid w:val="00894419"/>
    <w:rsid w:val="00895039"/>
    <w:rsid w:val="00897CCF"/>
    <w:rsid w:val="00897D80"/>
    <w:rsid w:val="008A009A"/>
    <w:rsid w:val="008A244D"/>
    <w:rsid w:val="008A3E42"/>
    <w:rsid w:val="008A459E"/>
    <w:rsid w:val="008A7091"/>
    <w:rsid w:val="008B0EC6"/>
    <w:rsid w:val="008B27F3"/>
    <w:rsid w:val="008B2B4B"/>
    <w:rsid w:val="008B3D52"/>
    <w:rsid w:val="008B5D23"/>
    <w:rsid w:val="008C051B"/>
    <w:rsid w:val="008C2A69"/>
    <w:rsid w:val="008C4FE5"/>
    <w:rsid w:val="008D0D99"/>
    <w:rsid w:val="008D14E5"/>
    <w:rsid w:val="008D36FF"/>
    <w:rsid w:val="008D3847"/>
    <w:rsid w:val="008D555B"/>
    <w:rsid w:val="008D6596"/>
    <w:rsid w:val="008E37F1"/>
    <w:rsid w:val="008E38E4"/>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7CAA"/>
    <w:rsid w:val="0092084C"/>
    <w:rsid w:val="0092141B"/>
    <w:rsid w:val="00921A6E"/>
    <w:rsid w:val="009220FA"/>
    <w:rsid w:val="00923B3E"/>
    <w:rsid w:val="00923D87"/>
    <w:rsid w:val="00925A76"/>
    <w:rsid w:val="0092719A"/>
    <w:rsid w:val="00927DC9"/>
    <w:rsid w:val="00936730"/>
    <w:rsid w:val="0093749F"/>
    <w:rsid w:val="00940D53"/>
    <w:rsid w:val="00941830"/>
    <w:rsid w:val="00942E5D"/>
    <w:rsid w:val="00944E4A"/>
    <w:rsid w:val="00945207"/>
    <w:rsid w:val="00945CD7"/>
    <w:rsid w:val="00947295"/>
    <w:rsid w:val="00947CAB"/>
    <w:rsid w:val="009501E8"/>
    <w:rsid w:val="00950CF8"/>
    <w:rsid w:val="00951646"/>
    <w:rsid w:val="00952398"/>
    <w:rsid w:val="00954EA4"/>
    <w:rsid w:val="009556F3"/>
    <w:rsid w:val="00955A77"/>
    <w:rsid w:val="009563C3"/>
    <w:rsid w:val="0095764C"/>
    <w:rsid w:val="00961865"/>
    <w:rsid w:val="00962691"/>
    <w:rsid w:val="00962723"/>
    <w:rsid w:val="009672E3"/>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355"/>
    <w:rsid w:val="00A179BE"/>
    <w:rsid w:val="00A2644B"/>
    <w:rsid w:val="00A26F41"/>
    <w:rsid w:val="00A27136"/>
    <w:rsid w:val="00A327EE"/>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22C3"/>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729"/>
    <w:rsid w:val="00B64AA8"/>
    <w:rsid w:val="00B64ABA"/>
    <w:rsid w:val="00B65678"/>
    <w:rsid w:val="00B66744"/>
    <w:rsid w:val="00B66830"/>
    <w:rsid w:val="00B709F0"/>
    <w:rsid w:val="00B726F9"/>
    <w:rsid w:val="00B74F40"/>
    <w:rsid w:val="00B759CF"/>
    <w:rsid w:val="00B763A1"/>
    <w:rsid w:val="00B76757"/>
    <w:rsid w:val="00B770EA"/>
    <w:rsid w:val="00B77636"/>
    <w:rsid w:val="00B7763A"/>
    <w:rsid w:val="00B84FED"/>
    <w:rsid w:val="00B85FF8"/>
    <w:rsid w:val="00B90804"/>
    <w:rsid w:val="00B9080D"/>
    <w:rsid w:val="00B908C9"/>
    <w:rsid w:val="00B92390"/>
    <w:rsid w:val="00B970AB"/>
    <w:rsid w:val="00BA04D5"/>
    <w:rsid w:val="00BA09DB"/>
    <w:rsid w:val="00BA1C32"/>
    <w:rsid w:val="00BA341F"/>
    <w:rsid w:val="00BA345E"/>
    <w:rsid w:val="00BA47E7"/>
    <w:rsid w:val="00BA5F4D"/>
    <w:rsid w:val="00BA7087"/>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E1F"/>
    <w:rsid w:val="00BE5FF4"/>
    <w:rsid w:val="00BE6962"/>
    <w:rsid w:val="00BE6C05"/>
    <w:rsid w:val="00BE7C13"/>
    <w:rsid w:val="00BF181A"/>
    <w:rsid w:val="00BF4B47"/>
    <w:rsid w:val="00BF52ED"/>
    <w:rsid w:val="00BF5807"/>
    <w:rsid w:val="00BF5EFD"/>
    <w:rsid w:val="00BF6212"/>
    <w:rsid w:val="00BF6286"/>
    <w:rsid w:val="00C02A0E"/>
    <w:rsid w:val="00C033BB"/>
    <w:rsid w:val="00C03D91"/>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92286"/>
    <w:rsid w:val="00C92907"/>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52C6"/>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D7C1C"/>
    <w:rsid w:val="00CE0612"/>
    <w:rsid w:val="00CE0A14"/>
    <w:rsid w:val="00CE0BE1"/>
    <w:rsid w:val="00CE1266"/>
    <w:rsid w:val="00CE3A6E"/>
    <w:rsid w:val="00CE6063"/>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13DD"/>
    <w:rsid w:val="00D11AA8"/>
    <w:rsid w:val="00D11FCE"/>
    <w:rsid w:val="00D14244"/>
    <w:rsid w:val="00D16714"/>
    <w:rsid w:val="00D20056"/>
    <w:rsid w:val="00D2133E"/>
    <w:rsid w:val="00D238BD"/>
    <w:rsid w:val="00D27633"/>
    <w:rsid w:val="00D3087C"/>
    <w:rsid w:val="00D30F79"/>
    <w:rsid w:val="00D31D5B"/>
    <w:rsid w:val="00D33C59"/>
    <w:rsid w:val="00D34D84"/>
    <w:rsid w:val="00D350E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643F"/>
    <w:rsid w:val="00D66B2D"/>
    <w:rsid w:val="00D67ECC"/>
    <w:rsid w:val="00D75217"/>
    <w:rsid w:val="00D7629F"/>
    <w:rsid w:val="00D76383"/>
    <w:rsid w:val="00D763BD"/>
    <w:rsid w:val="00D77201"/>
    <w:rsid w:val="00D77757"/>
    <w:rsid w:val="00D807EC"/>
    <w:rsid w:val="00D817CF"/>
    <w:rsid w:val="00D8189F"/>
    <w:rsid w:val="00D82AFB"/>
    <w:rsid w:val="00D82BC4"/>
    <w:rsid w:val="00D8355C"/>
    <w:rsid w:val="00D83ECF"/>
    <w:rsid w:val="00D8437B"/>
    <w:rsid w:val="00D843BB"/>
    <w:rsid w:val="00D8595A"/>
    <w:rsid w:val="00D86542"/>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29DB"/>
    <w:rsid w:val="00DC2D9A"/>
    <w:rsid w:val="00DC337D"/>
    <w:rsid w:val="00DC6D31"/>
    <w:rsid w:val="00DC728F"/>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18B5"/>
    <w:rsid w:val="00DF238A"/>
    <w:rsid w:val="00DF3D87"/>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26865"/>
    <w:rsid w:val="00E30E16"/>
    <w:rsid w:val="00E31C21"/>
    <w:rsid w:val="00E340CD"/>
    <w:rsid w:val="00E34B07"/>
    <w:rsid w:val="00E371B9"/>
    <w:rsid w:val="00E4193F"/>
    <w:rsid w:val="00E43679"/>
    <w:rsid w:val="00E443BA"/>
    <w:rsid w:val="00E45B89"/>
    <w:rsid w:val="00E51D7A"/>
    <w:rsid w:val="00E52279"/>
    <w:rsid w:val="00E52EC5"/>
    <w:rsid w:val="00E53229"/>
    <w:rsid w:val="00E6117F"/>
    <w:rsid w:val="00E613C0"/>
    <w:rsid w:val="00E61A9A"/>
    <w:rsid w:val="00E62C78"/>
    <w:rsid w:val="00E650FE"/>
    <w:rsid w:val="00E665BF"/>
    <w:rsid w:val="00E66A92"/>
    <w:rsid w:val="00E67D58"/>
    <w:rsid w:val="00E722BB"/>
    <w:rsid w:val="00E72E10"/>
    <w:rsid w:val="00E73390"/>
    <w:rsid w:val="00E7346D"/>
    <w:rsid w:val="00E7792C"/>
    <w:rsid w:val="00E80353"/>
    <w:rsid w:val="00E822AC"/>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0C7"/>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854"/>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300B6"/>
    <w:rsid w:val="00F309AA"/>
    <w:rsid w:val="00F30C6E"/>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7362"/>
    <w:rsid w:val="00F6795B"/>
    <w:rsid w:val="00F70AFA"/>
    <w:rsid w:val="00F72A8D"/>
    <w:rsid w:val="00F7301B"/>
    <w:rsid w:val="00F73D0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7F35"/>
    <w:rsid w:val="00FD7FC7"/>
    <w:rsid w:val="00FE0603"/>
    <w:rsid w:val="00FE0A86"/>
    <w:rsid w:val="00FE564A"/>
    <w:rsid w:val="00FE62C8"/>
    <w:rsid w:val="00FE6460"/>
    <w:rsid w:val="00FE66AF"/>
    <w:rsid w:val="00FF1277"/>
    <w:rsid w:val="00FF18B7"/>
    <w:rsid w:val="00FF19C7"/>
    <w:rsid w:val="00FF2008"/>
    <w:rsid w:val="00FF2DA6"/>
    <w:rsid w:val="00FF3B3C"/>
    <w:rsid w:val="00FF4B0F"/>
    <w:rsid w:val="00FF5A49"/>
    <w:rsid w:val="00FF6337"/>
    <w:rsid w:val="00FF6639"/>
    <w:rsid w:val="00FF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CCF"/>
    <w:rPr>
      <w:rFonts w:cs="Times New Roman"/>
      <w:sz w:val="28"/>
      <w:szCs w:val="28"/>
      <w:lang w:val="ru-RU" w:eastAsia="ru-RU" w:bidi="ar-SA"/>
    </w:rPr>
  </w:style>
  <w:style w:type="character" w:customStyle="1" w:styleId="20">
    <w:name w:val="Заголовок 2 Знак"/>
    <w:basedOn w:val="a0"/>
    <w:link w:val="2"/>
    <w:uiPriority w:val="99"/>
    <w:locked/>
    <w:rsid w:val="00515CCF"/>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4E6745"/>
    <w:rPr>
      <w:rFonts w:ascii="Calibri" w:hAnsi="Calibri" w:cs="Times New Roman"/>
      <w:b/>
      <w:bCs/>
      <w:i/>
      <w:iCs/>
      <w:sz w:val="26"/>
      <w:szCs w:val="26"/>
    </w:rPr>
  </w:style>
  <w:style w:type="character" w:customStyle="1" w:styleId="80">
    <w:name w:val="Заголовок 8 Знак"/>
    <w:basedOn w:val="a0"/>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bidi="ar-SA"/>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99"/>
    <w:locked/>
    <w:rsid w:val="00515CCF"/>
    <w:rPr>
      <w:rFonts w:cs="Times New Roman"/>
      <w:b/>
      <w:bCs/>
      <w:sz w:val="24"/>
      <w:szCs w:val="24"/>
      <w:lang w:val="ru-RU" w:eastAsia="ru-RU" w:bidi="ar-SA"/>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bidi="ar-SA"/>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ac">
    <w:name w:val="Table Grid"/>
    <w:basedOn w:val="a1"/>
    <w:uiPriority w:val="59"/>
    <w:rsid w:val="003429B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a0"/>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basedOn w:val="a0"/>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b/>
      <w:bCs/>
    </w:rPr>
  </w:style>
  <w:style w:type="paragraph" w:styleId="afa">
    <w:name w:val="Revision"/>
    <w:hidden/>
    <w:uiPriority w:val="99"/>
    <w:semiHidden/>
    <w:rsid w:val="00A120C8"/>
    <w:pPr>
      <w:spacing w:after="0" w:line="240" w:lineRule="auto"/>
    </w:pPr>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rsid w:val="00D044C8"/>
    <w:rPr>
      <w:rFonts w:cs="Times New Roman"/>
    </w:rPr>
  </w:style>
</w:styles>
</file>

<file path=word/webSettings.xml><?xml version="1.0" encoding="utf-8"?>
<w:webSettings xmlns:r="http://schemas.openxmlformats.org/officeDocument/2006/relationships" xmlns:w="http://schemas.openxmlformats.org/wordprocessingml/2006/main">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E5CA1-5E9F-447A-87E5-7DB93F95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lborisova</cp:lastModifiedBy>
  <cp:revision>2</cp:revision>
  <cp:lastPrinted>2015-12-29T08:55:00Z</cp:lastPrinted>
  <dcterms:created xsi:type="dcterms:W3CDTF">2016-01-11T12:34:00Z</dcterms:created>
  <dcterms:modified xsi:type="dcterms:W3CDTF">2016-01-11T12:34:00Z</dcterms:modified>
</cp:coreProperties>
</file>